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8EE454" w14:textId="100C734F" w:rsidR="00142CFC" w:rsidRDefault="00142CFC" w:rsidP="001B4D8D">
      <w:pPr>
        <w:pStyle w:val="NoSpacing"/>
        <w:rPr>
          <w:rFonts w:ascii="Times New Roman" w:hAnsi="Times New Roman" w:cs="Times New Roman"/>
          <w:b/>
        </w:rPr>
      </w:pPr>
      <w:r>
        <w:rPr>
          <w:rFonts w:ascii="Times New Roman" w:hAnsi="Times New Roman" w:cs="Times New Roman"/>
          <w:b/>
          <w:noProof/>
        </w:rPr>
        <w:drawing>
          <wp:inline distT="0" distB="0" distL="0" distR="0" wp14:anchorId="48B04C14" wp14:editId="24DBABB1">
            <wp:extent cx="2286000" cy="10191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s.jpg"/>
                    <pic:cNvPicPr/>
                  </pic:nvPicPr>
                  <pic:blipFill>
                    <a:blip r:embed="rId7">
                      <a:extLst>
                        <a:ext uri="{28A0092B-C50C-407E-A947-70E740481C1C}">
                          <a14:useLocalDpi xmlns:a14="http://schemas.microsoft.com/office/drawing/2010/main" val="0"/>
                        </a:ext>
                      </a:extLst>
                    </a:blip>
                    <a:stretch>
                      <a:fillRect/>
                    </a:stretch>
                  </pic:blipFill>
                  <pic:spPr>
                    <a:xfrm>
                      <a:off x="0" y="0"/>
                      <a:ext cx="2286000" cy="1019175"/>
                    </a:xfrm>
                    <a:prstGeom prst="rect">
                      <a:avLst/>
                    </a:prstGeom>
                  </pic:spPr>
                </pic:pic>
              </a:graphicData>
            </a:graphic>
          </wp:inline>
        </w:drawing>
      </w:r>
    </w:p>
    <w:p w14:paraId="3FDA652C" w14:textId="77777777" w:rsidR="00142CFC" w:rsidRDefault="00142CFC" w:rsidP="001B4D8D">
      <w:pPr>
        <w:pStyle w:val="NoSpacing"/>
        <w:rPr>
          <w:rFonts w:ascii="Times New Roman" w:hAnsi="Times New Roman" w:cs="Times New Roman"/>
          <w:b/>
        </w:rPr>
      </w:pPr>
    </w:p>
    <w:p w14:paraId="516CF4EC" w14:textId="77777777" w:rsidR="00756C6C" w:rsidRDefault="00705861" w:rsidP="001B4D8D">
      <w:pPr>
        <w:pStyle w:val="NoSpacing"/>
        <w:rPr>
          <w:rFonts w:ascii="Times New Roman" w:hAnsi="Times New Roman" w:cs="Times New Roman"/>
          <w:b/>
        </w:rPr>
      </w:pPr>
      <w:r w:rsidRPr="00CD0058">
        <w:rPr>
          <w:rFonts w:ascii="Times New Roman" w:hAnsi="Times New Roman" w:cs="Times New Roman"/>
          <w:b/>
        </w:rPr>
        <w:t>Course Numbering Policy</w:t>
      </w:r>
    </w:p>
    <w:p w14:paraId="2516216E" w14:textId="5BFCF4BF" w:rsidR="00C54FEB" w:rsidRDefault="00CD0058" w:rsidP="001B4D8D">
      <w:pPr>
        <w:pStyle w:val="NoSpacing"/>
        <w:rPr>
          <w:rFonts w:ascii="Times New Roman" w:hAnsi="Times New Roman" w:cs="Times New Roman"/>
          <w:b/>
        </w:rPr>
      </w:pPr>
      <w:r w:rsidRPr="00CD0058">
        <w:rPr>
          <w:rFonts w:ascii="Times New Roman" w:hAnsi="Times New Roman" w:cs="Times New Roman"/>
          <w:b/>
        </w:rPr>
        <w:t xml:space="preserve"> </w:t>
      </w:r>
    </w:p>
    <w:p w14:paraId="5681B6B6" w14:textId="2ED15568" w:rsidR="00756C6C" w:rsidRDefault="00756C6C" w:rsidP="001B4D8D">
      <w:pPr>
        <w:pStyle w:val="NoSpacing"/>
        <w:rPr>
          <w:rFonts w:ascii="Times New Roman" w:hAnsi="Times New Roman" w:cs="Times New Roman"/>
          <w:b/>
        </w:rPr>
      </w:pPr>
      <w:r>
        <w:rPr>
          <w:rFonts w:ascii="Times New Roman" w:hAnsi="Times New Roman" w:cs="Times New Roman"/>
          <w:b/>
        </w:rPr>
        <w:t xml:space="preserve">Submitted </w:t>
      </w:r>
      <w:r w:rsidR="00D6697A">
        <w:rPr>
          <w:rFonts w:ascii="Times New Roman" w:hAnsi="Times New Roman" w:cs="Times New Roman"/>
          <w:b/>
        </w:rPr>
        <w:t>to</w:t>
      </w:r>
      <w:r w:rsidR="00940538">
        <w:rPr>
          <w:rFonts w:ascii="Times New Roman" w:hAnsi="Times New Roman" w:cs="Times New Roman"/>
          <w:b/>
        </w:rPr>
        <w:t xml:space="preserve"> </w:t>
      </w:r>
      <w:r>
        <w:rPr>
          <w:rFonts w:ascii="Times New Roman" w:hAnsi="Times New Roman" w:cs="Times New Roman"/>
          <w:b/>
        </w:rPr>
        <w:t>New Jersey City University Senate</w:t>
      </w:r>
    </w:p>
    <w:p w14:paraId="12463CA0" w14:textId="5FFAA199" w:rsidR="00756C6C" w:rsidRDefault="00756C6C" w:rsidP="001B4D8D">
      <w:pPr>
        <w:pStyle w:val="NoSpacing"/>
        <w:rPr>
          <w:rFonts w:ascii="Times New Roman" w:hAnsi="Times New Roman" w:cs="Times New Roman"/>
          <w:b/>
        </w:rPr>
      </w:pPr>
      <w:r>
        <w:rPr>
          <w:rFonts w:ascii="Times New Roman" w:hAnsi="Times New Roman" w:cs="Times New Roman"/>
          <w:b/>
        </w:rPr>
        <w:t>January 2021</w:t>
      </w:r>
    </w:p>
    <w:p w14:paraId="2B90758E" w14:textId="4F208D7A" w:rsidR="00756C6C" w:rsidRPr="00CD0058" w:rsidRDefault="00756C6C" w:rsidP="001B4D8D">
      <w:pPr>
        <w:pStyle w:val="NoSpacing"/>
        <w:rPr>
          <w:rFonts w:ascii="Times New Roman" w:hAnsi="Times New Roman" w:cs="Times New Roman"/>
          <w:b/>
        </w:rPr>
      </w:pPr>
      <w:r>
        <w:rPr>
          <w:rFonts w:ascii="Times New Roman" w:hAnsi="Times New Roman" w:cs="Times New Roman"/>
          <w:b/>
        </w:rPr>
        <w:t>Committee Members: Helen Friedland, Rick Lee, Ruth Ortiz, Ansley Lamar and Joyce Wright</w:t>
      </w:r>
    </w:p>
    <w:p w14:paraId="5D0D3D98" w14:textId="77777777" w:rsidR="00C54FEB" w:rsidRDefault="00C54FEB" w:rsidP="001B4D8D">
      <w:pPr>
        <w:pStyle w:val="NoSpacing"/>
        <w:rPr>
          <w:rFonts w:ascii="Times New Roman" w:hAnsi="Times New Roman" w:cs="Times New Roman"/>
        </w:rPr>
      </w:pPr>
    </w:p>
    <w:p w14:paraId="22515146" w14:textId="62A00AF2" w:rsidR="001E4FC0" w:rsidRDefault="00D6697A" w:rsidP="001B4D8D">
      <w:pPr>
        <w:pStyle w:val="NoSpacing"/>
        <w:rPr>
          <w:rFonts w:ascii="Times New Roman" w:hAnsi="Times New Roman" w:cs="Times New Roman"/>
        </w:rPr>
      </w:pPr>
      <w:r>
        <w:rPr>
          <w:rFonts w:ascii="Times New Roman" w:hAnsi="Times New Roman" w:cs="Times New Roman"/>
        </w:rPr>
        <w:pict w14:anchorId="30D0C7FF">
          <v:rect id="_x0000_i1025" style="width:0;height:1.5pt" o:hralign="center" o:hrstd="t" o:hr="t" fillcolor="#a0a0a0" stroked="f"/>
        </w:pict>
      </w:r>
    </w:p>
    <w:p w14:paraId="51EDCA93" w14:textId="77777777" w:rsidR="001E4FC0" w:rsidRPr="001E4FC0" w:rsidRDefault="001E4FC0" w:rsidP="001B4D8D">
      <w:pPr>
        <w:pStyle w:val="NoSpacing"/>
        <w:rPr>
          <w:rFonts w:ascii="Times New Roman" w:hAnsi="Times New Roman" w:cs="Times New Roman"/>
          <w:sz w:val="10"/>
          <w:szCs w:val="10"/>
        </w:rPr>
      </w:pPr>
    </w:p>
    <w:p w14:paraId="4A1D0276" w14:textId="24A7BC41" w:rsidR="00072751" w:rsidRDefault="001B4D8D" w:rsidP="001B4D8D">
      <w:pPr>
        <w:pStyle w:val="NoSpacing"/>
        <w:rPr>
          <w:rFonts w:ascii="Times New Roman" w:hAnsi="Times New Roman" w:cs="Times New Roman"/>
        </w:rPr>
      </w:pPr>
      <w:r w:rsidRPr="001B4D8D">
        <w:rPr>
          <w:rFonts w:ascii="Times New Roman" w:hAnsi="Times New Roman" w:cs="Times New Roman"/>
        </w:rPr>
        <w:t>As reported on the attached document</w:t>
      </w:r>
      <w:r>
        <w:rPr>
          <w:rFonts w:ascii="Times New Roman" w:hAnsi="Times New Roman" w:cs="Times New Roman"/>
        </w:rPr>
        <w:t>, “</w:t>
      </w:r>
      <w:r w:rsidRPr="001B4D8D">
        <w:rPr>
          <w:rFonts w:ascii="Times New Roman" w:hAnsi="Times New Roman" w:cs="Times New Roman"/>
        </w:rPr>
        <w:t>Resolution for Updating the Universities Course numbering system</w:t>
      </w:r>
      <w:r>
        <w:rPr>
          <w:rFonts w:ascii="Times New Roman" w:hAnsi="Times New Roman" w:cs="Times New Roman"/>
        </w:rPr>
        <w:t xml:space="preserve">”, presented </w:t>
      </w:r>
      <w:r w:rsidR="00C27033">
        <w:rPr>
          <w:rFonts w:ascii="Times New Roman" w:hAnsi="Times New Roman" w:cs="Times New Roman"/>
        </w:rPr>
        <w:t xml:space="preserve">at the </w:t>
      </w:r>
      <w:r w:rsidR="00072751">
        <w:rPr>
          <w:rFonts w:ascii="Times New Roman" w:hAnsi="Times New Roman" w:cs="Times New Roman"/>
        </w:rPr>
        <w:t xml:space="preserve">September 23, 2019 </w:t>
      </w:r>
      <w:r w:rsidR="00C27033">
        <w:rPr>
          <w:rFonts w:ascii="Times New Roman" w:hAnsi="Times New Roman" w:cs="Times New Roman"/>
        </w:rPr>
        <w:t xml:space="preserve">Senate Meeting, </w:t>
      </w:r>
      <w:r w:rsidR="00E90344">
        <w:rPr>
          <w:rFonts w:ascii="Times New Roman" w:hAnsi="Times New Roman" w:cs="Times New Roman"/>
        </w:rPr>
        <w:t>states that the published</w:t>
      </w:r>
      <w:r w:rsidR="00072751">
        <w:rPr>
          <w:rFonts w:ascii="Times New Roman" w:hAnsi="Times New Roman" w:cs="Times New Roman"/>
        </w:rPr>
        <w:t xml:space="preserve"> NJCU policy (9/2019) </w:t>
      </w:r>
      <w:r w:rsidR="00E90344">
        <w:rPr>
          <w:rFonts w:ascii="Times New Roman" w:hAnsi="Times New Roman" w:cs="Times New Roman"/>
        </w:rPr>
        <w:t>reads as follows</w:t>
      </w:r>
      <w:r w:rsidR="00072751">
        <w:rPr>
          <w:rFonts w:ascii="Times New Roman" w:hAnsi="Times New Roman" w:cs="Times New Roman"/>
        </w:rPr>
        <w:t>:</w:t>
      </w:r>
    </w:p>
    <w:p w14:paraId="4283798D" w14:textId="158AB89F" w:rsidR="00072751" w:rsidRDefault="00072751" w:rsidP="001B4D8D">
      <w:pPr>
        <w:pStyle w:val="NoSpacing"/>
        <w:rPr>
          <w:rFonts w:ascii="Times New Roman" w:hAnsi="Times New Roman" w:cs="Times New Roman"/>
        </w:rPr>
      </w:pPr>
    </w:p>
    <w:p w14:paraId="08BADD9E" w14:textId="6000D8BE" w:rsidR="00072751" w:rsidRDefault="00072751" w:rsidP="001B4D8D">
      <w:pPr>
        <w:pStyle w:val="NoSpacing"/>
        <w:rPr>
          <w:rFonts w:ascii="Times New Roman" w:hAnsi="Times New Roman" w:cs="Times New Roman"/>
          <w:b/>
          <w:bCs/>
          <w:u w:val="single"/>
        </w:rPr>
      </w:pPr>
      <w:r w:rsidRPr="00945510">
        <w:rPr>
          <w:rFonts w:ascii="Times New Roman" w:hAnsi="Times New Roman" w:cs="Times New Roman"/>
          <w:b/>
          <w:bCs/>
          <w:u w:val="single"/>
        </w:rPr>
        <w:t>Course Numbering</w:t>
      </w:r>
      <w:r w:rsidR="00945510" w:rsidRPr="00945510">
        <w:rPr>
          <w:rFonts w:ascii="Times New Roman" w:hAnsi="Times New Roman" w:cs="Times New Roman"/>
          <w:b/>
          <w:bCs/>
          <w:u w:val="single"/>
        </w:rPr>
        <w:t>:</w:t>
      </w:r>
      <w:r w:rsidR="00C54FEB">
        <w:rPr>
          <w:rFonts w:ascii="Times New Roman" w:hAnsi="Times New Roman" w:cs="Times New Roman"/>
          <w:b/>
          <w:bCs/>
          <w:u w:val="single"/>
        </w:rPr>
        <w:t xml:space="preserve"> Original </w:t>
      </w:r>
    </w:p>
    <w:p w14:paraId="5540BAD8" w14:textId="77777777" w:rsidR="00945510" w:rsidRPr="00945510" w:rsidRDefault="00945510" w:rsidP="001B4D8D">
      <w:pPr>
        <w:pStyle w:val="NoSpacing"/>
        <w:rPr>
          <w:rFonts w:ascii="Times New Roman" w:hAnsi="Times New Roman" w:cs="Times New Roman"/>
          <w:b/>
          <w:bCs/>
          <w:u w:val="single"/>
        </w:rPr>
      </w:pPr>
    </w:p>
    <w:p w14:paraId="530FDDF2" w14:textId="56E5B76B" w:rsidR="00072751" w:rsidRDefault="00072751" w:rsidP="001B4D8D">
      <w:pPr>
        <w:pStyle w:val="NoSpacing"/>
        <w:rPr>
          <w:rFonts w:ascii="Times New Roman" w:hAnsi="Times New Roman" w:cs="Times New Roman"/>
        </w:rPr>
      </w:pPr>
      <w:r>
        <w:rPr>
          <w:rFonts w:ascii="Times New Roman" w:hAnsi="Times New Roman" w:cs="Times New Roman"/>
        </w:rPr>
        <w:t>The course numbering system applies to all departments and curricula at the University.</w:t>
      </w:r>
    </w:p>
    <w:p w14:paraId="45BA6CFF" w14:textId="4EE50BB9" w:rsidR="00072751" w:rsidRDefault="00072751" w:rsidP="00945510">
      <w:pPr>
        <w:pStyle w:val="NoSpacing"/>
        <w:rPr>
          <w:rFonts w:ascii="Times New Roman" w:hAnsi="Times New Roman" w:cs="Times New Roman"/>
        </w:rPr>
      </w:pPr>
      <w:r>
        <w:rPr>
          <w:rFonts w:ascii="Times New Roman" w:hAnsi="Times New Roman" w:cs="Times New Roman"/>
        </w:rPr>
        <w:t>Courses are numbered as follows:</w:t>
      </w:r>
    </w:p>
    <w:p w14:paraId="43FF8682" w14:textId="7BC553DF" w:rsidR="00072751" w:rsidRDefault="00072751" w:rsidP="00945510">
      <w:pPr>
        <w:pStyle w:val="NoSpacing"/>
        <w:ind w:left="720"/>
        <w:rPr>
          <w:rFonts w:ascii="Times New Roman" w:hAnsi="Times New Roman" w:cs="Times New Roman"/>
        </w:rPr>
      </w:pPr>
      <w:r>
        <w:rPr>
          <w:rFonts w:ascii="Times New Roman" w:hAnsi="Times New Roman" w:cs="Times New Roman"/>
        </w:rPr>
        <w:t>Undergraduate: 100-400</w:t>
      </w:r>
    </w:p>
    <w:p w14:paraId="5C2F8CAB" w14:textId="246821C8" w:rsidR="00072751" w:rsidRDefault="00072751" w:rsidP="00945510">
      <w:pPr>
        <w:pStyle w:val="NoSpacing"/>
        <w:ind w:left="720"/>
        <w:rPr>
          <w:rFonts w:ascii="Times New Roman" w:hAnsi="Times New Roman" w:cs="Times New Roman"/>
        </w:rPr>
      </w:pPr>
      <w:r>
        <w:rPr>
          <w:rFonts w:ascii="Times New Roman" w:hAnsi="Times New Roman" w:cs="Times New Roman"/>
        </w:rPr>
        <w:t>Undergraduate senior and graduate level: 500</w:t>
      </w:r>
    </w:p>
    <w:p w14:paraId="49E4A922" w14:textId="7082400E" w:rsidR="00072751" w:rsidRDefault="00072751" w:rsidP="00945510">
      <w:pPr>
        <w:pStyle w:val="NoSpacing"/>
        <w:ind w:left="720"/>
        <w:rPr>
          <w:rFonts w:ascii="Times New Roman" w:hAnsi="Times New Roman" w:cs="Times New Roman"/>
        </w:rPr>
      </w:pPr>
      <w:r>
        <w:rPr>
          <w:rFonts w:ascii="Times New Roman" w:hAnsi="Times New Roman" w:cs="Times New Roman"/>
        </w:rPr>
        <w:t>Graduate level only: 600-900</w:t>
      </w:r>
    </w:p>
    <w:p w14:paraId="08B37D42" w14:textId="015C1594" w:rsidR="00072751" w:rsidRDefault="00072751" w:rsidP="001B4D8D">
      <w:pPr>
        <w:pStyle w:val="NoSpacing"/>
        <w:rPr>
          <w:rFonts w:ascii="Times New Roman" w:hAnsi="Times New Roman" w:cs="Times New Roman"/>
        </w:rPr>
      </w:pPr>
    </w:p>
    <w:p w14:paraId="0B50505D" w14:textId="77777777" w:rsidR="00C27033" w:rsidRDefault="00945510" w:rsidP="001B4D8D">
      <w:pPr>
        <w:pStyle w:val="NoSpacing"/>
        <w:rPr>
          <w:rFonts w:ascii="Times New Roman" w:hAnsi="Times New Roman" w:cs="Times New Roman"/>
        </w:rPr>
      </w:pPr>
      <w:r>
        <w:rPr>
          <w:rFonts w:ascii="Times New Roman" w:hAnsi="Times New Roman" w:cs="Times New Roman"/>
        </w:rPr>
        <w:t>T</w:t>
      </w:r>
      <w:r w:rsidR="00C27033">
        <w:rPr>
          <w:rFonts w:ascii="Times New Roman" w:hAnsi="Times New Roman" w:cs="Times New Roman"/>
        </w:rPr>
        <w:t>his brief list regarding course numbering is posted on the following page:</w:t>
      </w:r>
    </w:p>
    <w:p w14:paraId="1AC8D6BA" w14:textId="0A435100" w:rsidR="00C27033" w:rsidRDefault="00D6697A" w:rsidP="001B4D8D">
      <w:pPr>
        <w:pStyle w:val="NoSpacing"/>
        <w:rPr>
          <w:rFonts w:ascii="Times New Roman" w:hAnsi="Times New Roman" w:cs="Times New Roman"/>
        </w:rPr>
      </w:pPr>
      <w:hyperlink r:id="rId8" w:history="1">
        <w:r w:rsidR="00C27033" w:rsidRPr="00026304">
          <w:rPr>
            <w:rStyle w:val="Hyperlink"/>
            <w:rFonts w:ascii="Times New Roman" w:hAnsi="Times New Roman" w:cs="Times New Roman"/>
          </w:rPr>
          <w:t>https://catalog.njcu.edu/graduate/academic-requirements-policies-procedures/course-numbering/</w:t>
        </w:r>
      </w:hyperlink>
    </w:p>
    <w:p w14:paraId="4E739409" w14:textId="53872678" w:rsidR="00C27033" w:rsidRDefault="00C27033" w:rsidP="001B4D8D">
      <w:pPr>
        <w:pStyle w:val="NoSpacing"/>
        <w:rPr>
          <w:rFonts w:ascii="Times New Roman" w:hAnsi="Times New Roman" w:cs="Times New Roman"/>
        </w:rPr>
      </w:pPr>
    </w:p>
    <w:p w14:paraId="56306274" w14:textId="77777777" w:rsidR="00017AEF" w:rsidRDefault="00017AEF" w:rsidP="001B4D8D">
      <w:pPr>
        <w:pStyle w:val="NoSpacing"/>
        <w:rPr>
          <w:rFonts w:ascii="Times New Roman" w:hAnsi="Times New Roman" w:cs="Times New Roman"/>
        </w:rPr>
      </w:pPr>
      <w:r>
        <w:rPr>
          <w:rFonts w:ascii="Times New Roman" w:hAnsi="Times New Roman" w:cs="Times New Roman"/>
        </w:rPr>
        <w:t>The proposed changes suggest that NJCU replace the existing policy with a more complete course numbering as follows:</w:t>
      </w:r>
    </w:p>
    <w:p w14:paraId="7893BE52" w14:textId="77777777" w:rsidR="00017AEF" w:rsidRDefault="00017AEF" w:rsidP="001B4D8D">
      <w:pPr>
        <w:pStyle w:val="NoSpacing"/>
        <w:rPr>
          <w:rFonts w:ascii="Times New Roman" w:hAnsi="Times New Roman" w:cs="Times New Roman"/>
        </w:rPr>
      </w:pPr>
    </w:p>
    <w:p w14:paraId="687A4DBB" w14:textId="3D66DB52" w:rsidR="00072751" w:rsidRDefault="00017AEF" w:rsidP="001B4D8D">
      <w:pPr>
        <w:pStyle w:val="NoSpacing"/>
        <w:rPr>
          <w:rFonts w:ascii="Times New Roman" w:hAnsi="Times New Roman" w:cs="Times New Roman"/>
        </w:rPr>
      </w:pPr>
      <w:r>
        <w:rPr>
          <w:rFonts w:ascii="Times New Roman" w:hAnsi="Times New Roman" w:cs="Times New Roman"/>
        </w:rPr>
        <w:t xml:space="preserve">New Course Numbering System: </w:t>
      </w:r>
    </w:p>
    <w:p w14:paraId="2DF8B10E" w14:textId="38AD3EE0" w:rsidR="00017AEF" w:rsidRDefault="00017AEF" w:rsidP="001B4D8D">
      <w:pPr>
        <w:pStyle w:val="NoSpacing"/>
        <w:rPr>
          <w:rFonts w:ascii="Times New Roman" w:hAnsi="Times New Roman" w:cs="Times New Roman"/>
        </w:rPr>
      </w:pPr>
    </w:p>
    <w:p w14:paraId="6951FA94" w14:textId="7F297273" w:rsidR="00017AEF" w:rsidRDefault="00017AEF" w:rsidP="001B4D8D">
      <w:pPr>
        <w:pStyle w:val="NoSpacing"/>
        <w:rPr>
          <w:rFonts w:ascii="Times New Roman" w:hAnsi="Times New Roman" w:cs="Times New Roman"/>
        </w:rPr>
      </w:pPr>
      <w:r>
        <w:rPr>
          <w:rFonts w:ascii="Times New Roman" w:hAnsi="Times New Roman" w:cs="Times New Roman"/>
        </w:rPr>
        <w:t xml:space="preserve">The course numbering system applies to all departments and curricula at the University. </w:t>
      </w:r>
    </w:p>
    <w:p w14:paraId="55CB0154" w14:textId="0245B8A9" w:rsidR="00017AEF" w:rsidRDefault="00017AEF" w:rsidP="001B4D8D">
      <w:pPr>
        <w:pStyle w:val="NoSpacing"/>
        <w:rPr>
          <w:rFonts w:ascii="Times New Roman" w:hAnsi="Times New Roman" w:cs="Times New Roman"/>
        </w:rPr>
      </w:pPr>
      <w:r>
        <w:rPr>
          <w:rFonts w:ascii="Times New Roman" w:hAnsi="Times New Roman" w:cs="Times New Roman"/>
        </w:rPr>
        <w:t>Courses are would be numbered accordingly as follows:</w:t>
      </w:r>
    </w:p>
    <w:p w14:paraId="47C9E59D" w14:textId="77777777" w:rsidR="00017AEF" w:rsidRDefault="00017AEF" w:rsidP="001B4D8D">
      <w:pPr>
        <w:pStyle w:val="NoSpacing"/>
        <w:rPr>
          <w:rFonts w:ascii="Times New Roman" w:hAnsi="Times New Roman" w:cs="Times New Roman"/>
        </w:rPr>
      </w:pPr>
    </w:p>
    <w:p w14:paraId="1234B93F" w14:textId="21033FA0" w:rsidR="00017AEF" w:rsidRPr="00017AEF" w:rsidRDefault="00017AEF" w:rsidP="001B4D8D">
      <w:pPr>
        <w:pStyle w:val="NoSpacing"/>
        <w:rPr>
          <w:rFonts w:ascii="Times New Roman" w:hAnsi="Times New Roman" w:cs="Times New Roman"/>
          <w:b/>
          <w:bCs/>
        </w:rPr>
      </w:pPr>
      <w:r w:rsidRPr="00017AEF">
        <w:rPr>
          <w:rFonts w:ascii="Times New Roman" w:hAnsi="Times New Roman" w:cs="Times New Roman"/>
          <w:b/>
          <w:bCs/>
        </w:rPr>
        <w:t>Undergraduate</w:t>
      </w:r>
      <w:r w:rsidR="00A668FD">
        <w:rPr>
          <w:rFonts w:ascii="Times New Roman" w:hAnsi="Times New Roman" w:cs="Times New Roman"/>
          <w:b/>
          <w:bCs/>
        </w:rPr>
        <w:t xml:space="preserve">-Level </w:t>
      </w:r>
      <w:r w:rsidRPr="00017AEF">
        <w:rPr>
          <w:rFonts w:ascii="Times New Roman" w:hAnsi="Times New Roman" w:cs="Times New Roman"/>
          <w:b/>
          <w:bCs/>
        </w:rPr>
        <w:t>Course Numbering (000 – 499)</w:t>
      </w:r>
    </w:p>
    <w:p w14:paraId="25017E21" w14:textId="77777777" w:rsidR="00017AEF" w:rsidRPr="00017AEF" w:rsidRDefault="00017AEF" w:rsidP="001B4D8D">
      <w:pPr>
        <w:pStyle w:val="NoSpacing"/>
        <w:rPr>
          <w:rFonts w:ascii="Times New Roman" w:hAnsi="Times New Roman" w:cs="Times New Roman"/>
          <w:b/>
          <w:bCs/>
          <w:sz w:val="14"/>
          <w:szCs w:val="14"/>
          <w:u w:val="single"/>
        </w:rPr>
      </w:pPr>
    </w:p>
    <w:p w14:paraId="4A375C58" w14:textId="5DF2BAA7" w:rsidR="00017AEF" w:rsidRDefault="00A668FD" w:rsidP="00A668FD">
      <w:pPr>
        <w:pStyle w:val="NoSpacing"/>
        <w:ind w:firstLine="720"/>
        <w:rPr>
          <w:rFonts w:ascii="Times New Roman" w:hAnsi="Times New Roman" w:cs="Times New Roman"/>
        </w:rPr>
      </w:pPr>
      <w:r>
        <w:rPr>
          <w:rFonts w:ascii="Times New Roman" w:hAnsi="Times New Roman" w:cs="Times New Roman"/>
          <w:b/>
          <w:bCs/>
        </w:rPr>
        <w:t>000-</w:t>
      </w:r>
      <w:r w:rsidR="00B626B1">
        <w:rPr>
          <w:rFonts w:ascii="Times New Roman" w:hAnsi="Times New Roman" w:cs="Times New Roman"/>
          <w:b/>
          <w:bCs/>
        </w:rPr>
        <w:t>0</w:t>
      </w:r>
      <w:r w:rsidR="00017AEF" w:rsidRPr="00017AEF">
        <w:rPr>
          <w:rFonts w:ascii="Times New Roman" w:hAnsi="Times New Roman" w:cs="Times New Roman"/>
          <w:b/>
          <w:bCs/>
        </w:rPr>
        <w:t>99:</w:t>
      </w:r>
      <w:r w:rsidR="00017AEF">
        <w:rPr>
          <w:rFonts w:ascii="Times New Roman" w:hAnsi="Times New Roman" w:cs="Times New Roman"/>
        </w:rPr>
        <w:t xml:space="preserve">  Non-Credit Undergraduate Courses</w:t>
      </w:r>
    </w:p>
    <w:p w14:paraId="2C02FB02" w14:textId="43EF7C8C" w:rsidR="00017AEF" w:rsidRPr="002F26AD" w:rsidRDefault="00017AEF" w:rsidP="00017AEF">
      <w:pPr>
        <w:pStyle w:val="NoSpacing"/>
        <w:ind w:left="720"/>
        <w:rPr>
          <w:rFonts w:ascii="Times New Roman" w:hAnsi="Times New Roman" w:cs="Times New Roman"/>
          <w:color w:val="FF0000"/>
        </w:rPr>
      </w:pPr>
      <w:r w:rsidRPr="00017AEF">
        <w:rPr>
          <w:rFonts w:ascii="Times New Roman" w:hAnsi="Times New Roman" w:cs="Times New Roman"/>
          <w:b/>
          <w:bCs/>
        </w:rPr>
        <w:t>100-199:</w:t>
      </w:r>
      <w:r>
        <w:rPr>
          <w:rFonts w:ascii="Times New Roman" w:hAnsi="Times New Roman" w:cs="Times New Roman"/>
        </w:rPr>
        <w:t xml:space="preserve">  Undergraduate-Level Degree Credit Courses </w:t>
      </w:r>
      <w:r w:rsidR="00062C98" w:rsidRPr="00D57FF9">
        <w:rPr>
          <w:rFonts w:ascii="Times New Roman" w:hAnsi="Times New Roman" w:cs="Times New Roman"/>
        </w:rPr>
        <w:t xml:space="preserve">may or may not </w:t>
      </w:r>
      <w:r>
        <w:rPr>
          <w:rFonts w:ascii="Times New Roman" w:hAnsi="Times New Roman" w:cs="Times New Roman"/>
        </w:rPr>
        <w:t xml:space="preserve">require prerequisites but </w:t>
      </w:r>
      <w:r w:rsidR="00062C98">
        <w:rPr>
          <w:rFonts w:ascii="Times New Roman" w:hAnsi="Times New Roman" w:cs="Times New Roman"/>
        </w:rPr>
        <w:tab/>
        <w:t xml:space="preserve"> </w:t>
      </w:r>
      <w:r w:rsidR="00062C98">
        <w:rPr>
          <w:rFonts w:ascii="Times New Roman" w:hAnsi="Times New Roman" w:cs="Times New Roman"/>
        </w:rPr>
        <w:tab/>
        <w:t xml:space="preserve">   </w:t>
      </w:r>
      <w:r>
        <w:rPr>
          <w:rFonts w:ascii="Times New Roman" w:hAnsi="Times New Roman" w:cs="Times New Roman"/>
        </w:rPr>
        <w:t>may require placement test results.</w:t>
      </w:r>
      <w:r w:rsidR="002F26AD" w:rsidRPr="002F26AD">
        <w:rPr>
          <w:b/>
          <w:bCs/>
        </w:rPr>
        <w:t xml:space="preserve"> </w:t>
      </w:r>
      <w:r w:rsidR="002F26AD" w:rsidRPr="00D57FF9">
        <w:rPr>
          <w:rFonts w:ascii="Times New Roman" w:hAnsi="Times New Roman" w:cs="Times New Roman"/>
          <w:bCs/>
        </w:rPr>
        <w:t xml:space="preserve">Certain prerequisites may be exempt upon </w:t>
      </w:r>
      <w:r w:rsidR="002F26AD" w:rsidRPr="00D57FF9">
        <w:rPr>
          <w:rFonts w:ascii="Times New Roman" w:hAnsi="Times New Roman" w:cs="Times New Roman"/>
          <w:bCs/>
        </w:rPr>
        <w:tab/>
      </w:r>
      <w:r w:rsidR="002F26AD" w:rsidRPr="00D57FF9">
        <w:rPr>
          <w:rFonts w:ascii="Times New Roman" w:hAnsi="Times New Roman" w:cs="Times New Roman"/>
          <w:bCs/>
        </w:rPr>
        <w:tab/>
      </w:r>
      <w:r w:rsidR="00303E8B" w:rsidRPr="00D57FF9">
        <w:rPr>
          <w:rFonts w:ascii="Times New Roman" w:hAnsi="Times New Roman" w:cs="Times New Roman"/>
          <w:bCs/>
        </w:rPr>
        <w:t xml:space="preserve">  </w:t>
      </w:r>
      <w:r w:rsidR="00303E8B" w:rsidRPr="00D57FF9">
        <w:rPr>
          <w:rFonts w:ascii="Times New Roman" w:hAnsi="Times New Roman" w:cs="Times New Roman"/>
          <w:bCs/>
        </w:rPr>
        <w:tab/>
        <w:t xml:space="preserve">   </w:t>
      </w:r>
      <w:r w:rsidR="002F26AD" w:rsidRPr="00D57FF9">
        <w:rPr>
          <w:rFonts w:ascii="Times New Roman" w:hAnsi="Times New Roman" w:cs="Times New Roman"/>
          <w:bCs/>
        </w:rPr>
        <w:t>passing placement tests</w:t>
      </w:r>
      <w:r w:rsidR="00B626B1" w:rsidRPr="00D57FF9">
        <w:rPr>
          <w:rFonts w:ascii="Times New Roman" w:hAnsi="Times New Roman" w:cs="Times New Roman"/>
          <w:bCs/>
        </w:rPr>
        <w:t xml:space="preserve">, as approved by the Senate. </w:t>
      </w:r>
    </w:p>
    <w:p w14:paraId="1C2D3606" w14:textId="30794721" w:rsidR="00017AEF" w:rsidRDefault="00017AEF" w:rsidP="00017AEF">
      <w:pPr>
        <w:pStyle w:val="NoSpacing"/>
        <w:ind w:left="720"/>
        <w:rPr>
          <w:rFonts w:ascii="Times New Roman" w:hAnsi="Times New Roman" w:cs="Times New Roman"/>
        </w:rPr>
      </w:pPr>
      <w:r w:rsidRPr="00017AEF">
        <w:rPr>
          <w:rFonts w:ascii="Times New Roman" w:hAnsi="Times New Roman" w:cs="Times New Roman"/>
          <w:b/>
          <w:bCs/>
        </w:rPr>
        <w:t>200-299:</w:t>
      </w:r>
      <w:r>
        <w:rPr>
          <w:rFonts w:ascii="Times New Roman" w:hAnsi="Times New Roman" w:cs="Times New Roman"/>
        </w:rPr>
        <w:t xml:space="preserve"> Undergraduate-Level Degree Credit Courses that may or may not require prerequisite </w:t>
      </w:r>
    </w:p>
    <w:p w14:paraId="0725E9D1" w14:textId="2B70169F" w:rsidR="00017AEF" w:rsidRDefault="00017AEF" w:rsidP="00017AEF">
      <w:pPr>
        <w:pStyle w:val="NoSpacing"/>
        <w:ind w:left="720"/>
        <w:rPr>
          <w:rFonts w:ascii="Times New Roman" w:hAnsi="Times New Roman" w:cs="Times New Roman"/>
        </w:rPr>
      </w:pPr>
      <w:r>
        <w:rPr>
          <w:rFonts w:ascii="Times New Roman" w:hAnsi="Times New Roman" w:cs="Times New Roman"/>
        </w:rPr>
        <w:t xml:space="preserve">                courses(s)</w:t>
      </w:r>
    </w:p>
    <w:p w14:paraId="6329F2B3" w14:textId="1CA3EABB" w:rsidR="00017AEF" w:rsidRDefault="00017AEF" w:rsidP="00017AEF">
      <w:pPr>
        <w:pStyle w:val="NoSpacing"/>
        <w:ind w:left="720"/>
        <w:rPr>
          <w:rFonts w:ascii="Times New Roman" w:hAnsi="Times New Roman" w:cs="Times New Roman"/>
        </w:rPr>
      </w:pPr>
      <w:r w:rsidRPr="00017AEF">
        <w:rPr>
          <w:rFonts w:ascii="Times New Roman" w:hAnsi="Times New Roman" w:cs="Times New Roman"/>
          <w:b/>
          <w:bCs/>
        </w:rPr>
        <w:t>300-499:</w:t>
      </w:r>
      <w:r>
        <w:rPr>
          <w:rFonts w:ascii="Times New Roman" w:hAnsi="Times New Roman" w:cs="Times New Roman"/>
        </w:rPr>
        <w:t xml:space="preserve"> Undergraduate-Level Degree Credit Courses that require a prerequisite course(s)</w:t>
      </w:r>
    </w:p>
    <w:p w14:paraId="3B2BAF66" w14:textId="15F4C149" w:rsidR="00017AEF" w:rsidRDefault="00017AEF" w:rsidP="00017AEF">
      <w:pPr>
        <w:pStyle w:val="NoSpacing"/>
        <w:rPr>
          <w:rFonts w:ascii="Times New Roman" w:hAnsi="Times New Roman" w:cs="Times New Roman"/>
        </w:rPr>
      </w:pPr>
    </w:p>
    <w:p w14:paraId="69A7D034" w14:textId="50A4EB84" w:rsidR="00017AEF" w:rsidRDefault="00017AEF" w:rsidP="00017AEF">
      <w:pPr>
        <w:pStyle w:val="NoSpacing"/>
        <w:rPr>
          <w:rFonts w:ascii="Times New Roman" w:hAnsi="Times New Roman" w:cs="Times New Roman"/>
          <w:b/>
          <w:bCs/>
        </w:rPr>
      </w:pPr>
      <w:r w:rsidRPr="00A668FD">
        <w:rPr>
          <w:rFonts w:ascii="Times New Roman" w:hAnsi="Times New Roman" w:cs="Times New Roman"/>
          <w:b/>
          <w:bCs/>
        </w:rPr>
        <w:t>Graduate</w:t>
      </w:r>
      <w:r w:rsidR="00A668FD" w:rsidRPr="00A668FD">
        <w:rPr>
          <w:rFonts w:ascii="Times New Roman" w:hAnsi="Times New Roman" w:cs="Times New Roman"/>
          <w:b/>
          <w:bCs/>
        </w:rPr>
        <w:t>-Level Course Numbering (500-799)</w:t>
      </w:r>
    </w:p>
    <w:p w14:paraId="61EC1429" w14:textId="38CE4BF3" w:rsidR="00A668FD" w:rsidRPr="00A668FD" w:rsidRDefault="00A668FD" w:rsidP="00017AEF">
      <w:pPr>
        <w:pStyle w:val="NoSpacing"/>
        <w:rPr>
          <w:rFonts w:ascii="Times New Roman" w:hAnsi="Times New Roman" w:cs="Times New Roman"/>
          <w:b/>
          <w:bCs/>
          <w:sz w:val="8"/>
          <w:szCs w:val="8"/>
        </w:rPr>
      </w:pPr>
    </w:p>
    <w:p w14:paraId="7DC1FF78" w14:textId="09D17234" w:rsidR="00A668FD" w:rsidRPr="00CD5055" w:rsidRDefault="00A668FD" w:rsidP="00A668FD">
      <w:pPr>
        <w:pStyle w:val="NoSpacing"/>
        <w:ind w:left="720"/>
        <w:rPr>
          <w:rFonts w:ascii="Times New Roman" w:hAnsi="Times New Roman" w:cs="Times New Roman"/>
        </w:rPr>
      </w:pPr>
      <w:r>
        <w:rPr>
          <w:rFonts w:ascii="Times New Roman" w:hAnsi="Times New Roman" w:cs="Times New Roman"/>
          <w:b/>
          <w:bCs/>
        </w:rPr>
        <w:t xml:space="preserve">500 –599: </w:t>
      </w:r>
      <w:r>
        <w:rPr>
          <w:rFonts w:ascii="Times New Roman" w:hAnsi="Times New Roman" w:cs="Times New Roman"/>
        </w:rPr>
        <w:t xml:space="preserve">Graduate-Level Degree </w:t>
      </w:r>
      <w:r w:rsidRPr="00CD5055">
        <w:rPr>
          <w:rFonts w:ascii="Times New Roman" w:hAnsi="Times New Roman" w:cs="Times New Roman"/>
        </w:rPr>
        <w:t xml:space="preserve">Credit Courses in which undergraduates may enroll if the </w:t>
      </w:r>
    </w:p>
    <w:p w14:paraId="763836E2" w14:textId="5323EBD5" w:rsidR="00D716CA" w:rsidRPr="00CD5055" w:rsidRDefault="00A668FD" w:rsidP="005902ED">
      <w:pPr>
        <w:pStyle w:val="NoSpacing"/>
        <w:ind w:left="1710"/>
        <w:rPr>
          <w:rFonts w:ascii="Times New Roman" w:hAnsi="Times New Roman" w:cs="Times New Roman"/>
        </w:rPr>
      </w:pPr>
      <w:r w:rsidRPr="00CD5055">
        <w:rPr>
          <w:rFonts w:ascii="Times New Roman" w:hAnsi="Times New Roman" w:cs="Times New Roman"/>
        </w:rPr>
        <w:lastRenderedPageBreak/>
        <w:t>student meets the requirement</w:t>
      </w:r>
      <w:r w:rsidR="009446A0" w:rsidRPr="00CD5055">
        <w:rPr>
          <w:rFonts w:ascii="Times New Roman" w:hAnsi="Times New Roman" w:cs="Times New Roman"/>
        </w:rPr>
        <w:t>s</w:t>
      </w:r>
      <w:r w:rsidR="00590B1E">
        <w:rPr>
          <w:rFonts w:ascii="Times New Roman" w:hAnsi="Times New Roman" w:cs="Times New Roman"/>
        </w:rPr>
        <w:t xml:space="preserve"> for enrollment into the course</w:t>
      </w:r>
      <w:r w:rsidR="005902ED" w:rsidRPr="00CD5055">
        <w:rPr>
          <w:rFonts w:ascii="Times New Roman" w:hAnsi="Times New Roman" w:cs="Times New Roman"/>
        </w:rPr>
        <w:t>, applicable for a Master’</w:t>
      </w:r>
      <w:r w:rsidR="00064E5B" w:rsidRPr="00CD5055">
        <w:rPr>
          <w:rFonts w:ascii="Times New Roman" w:hAnsi="Times New Roman" w:cs="Times New Roman"/>
        </w:rPr>
        <w:t>s Degree.</w:t>
      </w:r>
    </w:p>
    <w:p w14:paraId="6173A45B" w14:textId="77777777" w:rsidR="00064E5B" w:rsidRPr="00064E5B" w:rsidRDefault="00064E5B" w:rsidP="005902ED">
      <w:pPr>
        <w:pStyle w:val="NoSpacing"/>
        <w:ind w:left="1710"/>
        <w:rPr>
          <w:rFonts w:ascii="Times New Roman" w:hAnsi="Times New Roman" w:cs="Times New Roman"/>
          <w:color w:val="FF0000"/>
          <w:sz w:val="4"/>
        </w:rPr>
      </w:pPr>
    </w:p>
    <w:p w14:paraId="5635C026" w14:textId="28765CDF" w:rsidR="00590B1E" w:rsidRDefault="00A668FD" w:rsidP="00EA1C4E">
      <w:pPr>
        <w:pStyle w:val="NoSpacing"/>
        <w:ind w:left="720"/>
        <w:rPr>
          <w:rFonts w:ascii="Times New Roman" w:hAnsi="Times New Roman" w:cs="Times New Roman"/>
          <w:bCs/>
        </w:rPr>
      </w:pPr>
      <w:r w:rsidRPr="00A668FD">
        <w:rPr>
          <w:rFonts w:ascii="Times New Roman" w:hAnsi="Times New Roman" w:cs="Times New Roman"/>
          <w:b/>
          <w:bCs/>
        </w:rPr>
        <w:t>600-</w:t>
      </w:r>
      <w:r w:rsidR="00D716CA">
        <w:rPr>
          <w:rFonts w:ascii="Times New Roman" w:hAnsi="Times New Roman" w:cs="Times New Roman"/>
          <w:b/>
          <w:bCs/>
        </w:rPr>
        <w:t xml:space="preserve">699   </w:t>
      </w:r>
      <w:r w:rsidR="00590B1E">
        <w:rPr>
          <w:rFonts w:ascii="Times New Roman" w:hAnsi="Times New Roman" w:cs="Times New Roman"/>
          <w:bCs/>
        </w:rPr>
        <w:t>Graduate- Level Degree Credit C</w:t>
      </w:r>
      <w:r w:rsidR="00821150">
        <w:rPr>
          <w:rFonts w:ascii="Times New Roman" w:hAnsi="Times New Roman" w:cs="Times New Roman"/>
          <w:bCs/>
        </w:rPr>
        <w:t>ourses in which</w:t>
      </w:r>
      <w:r w:rsidR="00D716CA" w:rsidRPr="00CD5055">
        <w:rPr>
          <w:rFonts w:ascii="Times New Roman" w:hAnsi="Times New Roman" w:cs="Times New Roman"/>
          <w:bCs/>
        </w:rPr>
        <w:t xml:space="preserve"> undergraduates may enroll if the </w:t>
      </w:r>
      <w:r w:rsidR="00821150">
        <w:rPr>
          <w:rFonts w:ascii="Times New Roman" w:hAnsi="Times New Roman" w:cs="Times New Roman"/>
          <w:bCs/>
        </w:rPr>
        <w:tab/>
      </w:r>
      <w:r w:rsidR="00821150">
        <w:rPr>
          <w:rFonts w:ascii="Times New Roman" w:hAnsi="Times New Roman" w:cs="Times New Roman"/>
          <w:bCs/>
        </w:rPr>
        <w:tab/>
        <w:t xml:space="preserve">    </w:t>
      </w:r>
      <w:r w:rsidR="00D716CA" w:rsidRPr="00CD5055">
        <w:rPr>
          <w:rFonts w:ascii="Times New Roman" w:hAnsi="Times New Roman" w:cs="Times New Roman"/>
          <w:bCs/>
        </w:rPr>
        <w:t>student meets the requirements</w:t>
      </w:r>
      <w:r w:rsidR="00590B1E">
        <w:rPr>
          <w:rFonts w:ascii="Times New Roman" w:hAnsi="Times New Roman" w:cs="Times New Roman"/>
          <w:bCs/>
        </w:rPr>
        <w:t xml:space="preserve"> for enrollment into the course, applicable for a </w:t>
      </w:r>
      <w:r w:rsidR="00821150">
        <w:rPr>
          <w:rFonts w:ascii="Times New Roman" w:hAnsi="Times New Roman" w:cs="Times New Roman"/>
          <w:bCs/>
        </w:rPr>
        <w:tab/>
      </w:r>
      <w:r w:rsidR="00821150">
        <w:rPr>
          <w:rFonts w:ascii="Times New Roman" w:hAnsi="Times New Roman" w:cs="Times New Roman"/>
          <w:bCs/>
        </w:rPr>
        <w:tab/>
      </w:r>
      <w:r w:rsidR="00821150">
        <w:rPr>
          <w:rFonts w:ascii="Times New Roman" w:hAnsi="Times New Roman" w:cs="Times New Roman"/>
          <w:bCs/>
        </w:rPr>
        <w:tab/>
        <w:t xml:space="preserve">    </w:t>
      </w:r>
      <w:r w:rsidR="00590B1E">
        <w:rPr>
          <w:rFonts w:ascii="Times New Roman" w:hAnsi="Times New Roman" w:cs="Times New Roman"/>
          <w:bCs/>
        </w:rPr>
        <w:t xml:space="preserve">Master’s </w:t>
      </w:r>
      <w:r w:rsidR="00821150">
        <w:rPr>
          <w:rFonts w:ascii="Times New Roman" w:hAnsi="Times New Roman" w:cs="Times New Roman"/>
          <w:bCs/>
        </w:rPr>
        <w:t>D</w:t>
      </w:r>
      <w:r w:rsidR="00590B1E">
        <w:rPr>
          <w:rFonts w:ascii="Times New Roman" w:hAnsi="Times New Roman" w:cs="Times New Roman"/>
          <w:bCs/>
        </w:rPr>
        <w:t>egree.</w:t>
      </w:r>
    </w:p>
    <w:p w14:paraId="0151B50C" w14:textId="2F05733C" w:rsidR="00EA1C4E" w:rsidRDefault="00D716CA" w:rsidP="00C8746B">
      <w:pPr>
        <w:pStyle w:val="NoSpacing"/>
        <w:ind w:left="720"/>
        <w:rPr>
          <w:rFonts w:ascii="Times New Roman" w:hAnsi="Times New Roman" w:cs="Times New Roman"/>
        </w:rPr>
      </w:pPr>
      <w:r>
        <w:rPr>
          <w:rFonts w:ascii="Times New Roman" w:hAnsi="Times New Roman" w:cs="Times New Roman"/>
          <w:b/>
          <w:bCs/>
        </w:rPr>
        <w:t>700-</w:t>
      </w:r>
      <w:r w:rsidR="00A668FD" w:rsidRPr="00A668FD">
        <w:rPr>
          <w:rFonts w:ascii="Times New Roman" w:hAnsi="Times New Roman" w:cs="Times New Roman"/>
          <w:b/>
          <w:bCs/>
        </w:rPr>
        <w:t>799</w:t>
      </w:r>
      <w:r w:rsidR="00A668FD">
        <w:rPr>
          <w:rFonts w:ascii="Times New Roman" w:hAnsi="Times New Roman" w:cs="Times New Roman"/>
        </w:rPr>
        <w:t xml:space="preserve">: Graduate- Level Degree </w:t>
      </w:r>
      <w:r w:rsidR="00EA1C4E" w:rsidRPr="00590B1E">
        <w:rPr>
          <w:rFonts w:ascii="Times New Roman" w:hAnsi="Times New Roman" w:cs="Times New Roman"/>
        </w:rPr>
        <w:t xml:space="preserve">Credit Courses applicable for a Master’s Degree and Post </w:t>
      </w:r>
      <w:r w:rsidR="00C8746B">
        <w:rPr>
          <w:rFonts w:ascii="Times New Roman" w:hAnsi="Times New Roman" w:cs="Times New Roman"/>
        </w:rPr>
        <w:tab/>
      </w:r>
      <w:r w:rsidR="00C8746B">
        <w:rPr>
          <w:rFonts w:ascii="Times New Roman" w:hAnsi="Times New Roman" w:cs="Times New Roman"/>
        </w:rPr>
        <w:tab/>
        <w:t xml:space="preserve">   </w:t>
      </w:r>
      <w:r w:rsidR="00EA1C4E" w:rsidRPr="00590B1E">
        <w:rPr>
          <w:rFonts w:ascii="Times New Roman" w:hAnsi="Times New Roman" w:cs="Times New Roman"/>
        </w:rPr>
        <w:t>Baccalaureate Certification Programs.</w:t>
      </w:r>
      <w:r w:rsidR="00EA1C4E">
        <w:rPr>
          <w:rFonts w:ascii="Times New Roman" w:hAnsi="Times New Roman" w:cs="Times New Roman"/>
        </w:rPr>
        <w:t xml:space="preserve"> </w:t>
      </w:r>
    </w:p>
    <w:p w14:paraId="305D703C" w14:textId="77777777" w:rsidR="00D716CA" w:rsidRDefault="00D716CA" w:rsidP="00EA1C4E">
      <w:pPr>
        <w:pStyle w:val="NoSpacing"/>
        <w:ind w:left="1710"/>
        <w:rPr>
          <w:rFonts w:ascii="Times New Roman" w:hAnsi="Times New Roman" w:cs="Times New Roman"/>
        </w:rPr>
      </w:pPr>
    </w:p>
    <w:p w14:paraId="6542ACC0" w14:textId="77777777" w:rsidR="00FB1B6A" w:rsidRDefault="00FB1B6A" w:rsidP="00A668FD">
      <w:pPr>
        <w:pStyle w:val="NoSpacing"/>
        <w:rPr>
          <w:rFonts w:ascii="Times New Roman" w:hAnsi="Times New Roman" w:cs="Times New Roman"/>
          <w:b/>
          <w:bCs/>
        </w:rPr>
      </w:pPr>
    </w:p>
    <w:p w14:paraId="24FB739C" w14:textId="12EF4236" w:rsidR="00A668FD" w:rsidRDefault="00A668FD" w:rsidP="00A668FD">
      <w:pPr>
        <w:pStyle w:val="NoSpacing"/>
        <w:rPr>
          <w:rFonts w:ascii="Times New Roman" w:hAnsi="Times New Roman" w:cs="Times New Roman"/>
          <w:b/>
          <w:bCs/>
        </w:rPr>
      </w:pPr>
      <w:r w:rsidRPr="00A668FD">
        <w:rPr>
          <w:rFonts w:ascii="Times New Roman" w:hAnsi="Times New Roman" w:cs="Times New Roman"/>
          <w:b/>
          <w:bCs/>
        </w:rPr>
        <w:t>Doctorate-Level Course Numbering (800-999)</w:t>
      </w:r>
    </w:p>
    <w:p w14:paraId="7FCBC7F0" w14:textId="00B0BC91" w:rsidR="00A668FD" w:rsidRDefault="00A668FD" w:rsidP="00A668FD">
      <w:pPr>
        <w:pStyle w:val="NoSpacing"/>
        <w:rPr>
          <w:rFonts w:ascii="Times New Roman" w:hAnsi="Times New Roman" w:cs="Times New Roman"/>
          <w:b/>
          <w:bCs/>
        </w:rPr>
      </w:pPr>
      <w:r>
        <w:rPr>
          <w:rFonts w:ascii="Times New Roman" w:hAnsi="Times New Roman" w:cs="Times New Roman"/>
          <w:b/>
          <w:bCs/>
        </w:rPr>
        <w:tab/>
      </w:r>
    </w:p>
    <w:p w14:paraId="1F317E16" w14:textId="77777777" w:rsidR="00A668FD" w:rsidRDefault="00A668FD" w:rsidP="00A668FD">
      <w:pPr>
        <w:pStyle w:val="NoSpacing"/>
        <w:rPr>
          <w:rFonts w:ascii="Times New Roman" w:hAnsi="Times New Roman" w:cs="Times New Roman"/>
        </w:rPr>
      </w:pPr>
      <w:r>
        <w:rPr>
          <w:rFonts w:ascii="Times New Roman" w:hAnsi="Times New Roman" w:cs="Times New Roman"/>
          <w:b/>
          <w:bCs/>
        </w:rPr>
        <w:tab/>
        <w:t xml:space="preserve">800-899: </w:t>
      </w:r>
      <w:r w:rsidRPr="00A668FD">
        <w:rPr>
          <w:rFonts w:ascii="Times New Roman" w:hAnsi="Times New Roman" w:cs="Times New Roman"/>
        </w:rPr>
        <w:t xml:space="preserve">Doctoral-Level Degree Credit Courses (other than for credits earned for dissertation </w:t>
      </w:r>
    </w:p>
    <w:p w14:paraId="173EBCC7" w14:textId="2C7170DE" w:rsidR="00A668FD" w:rsidRDefault="00A668FD" w:rsidP="00A668FD">
      <w:pPr>
        <w:pStyle w:val="NoSpacing"/>
        <w:ind w:left="1440"/>
        <w:rPr>
          <w:rFonts w:ascii="Times New Roman" w:hAnsi="Times New Roman" w:cs="Times New Roman"/>
        </w:rPr>
      </w:pPr>
      <w:r>
        <w:rPr>
          <w:rFonts w:ascii="Times New Roman" w:hAnsi="Times New Roman" w:cs="Times New Roman"/>
        </w:rPr>
        <w:t xml:space="preserve">  </w:t>
      </w:r>
      <w:r w:rsidRPr="00A668FD">
        <w:rPr>
          <w:rFonts w:ascii="Times New Roman" w:hAnsi="Times New Roman" w:cs="Times New Roman"/>
        </w:rPr>
        <w:t>research and preparation)</w:t>
      </w:r>
      <w:r>
        <w:rPr>
          <w:rFonts w:ascii="Times New Roman" w:hAnsi="Times New Roman" w:cs="Times New Roman"/>
        </w:rPr>
        <w:t>.</w:t>
      </w:r>
    </w:p>
    <w:p w14:paraId="04EEA0D1" w14:textId="77777777" w:rsidR="00A668FD" w:rsidRDefault="00A668FD" w:rsidP="00A668FD">
      <w:pPr>
        <w:pStyle w:val="NoSpacing"/>
        <w:rPr>
          <w:rFonts w:ascii="Times New Roman" w:hAnsi="Times New Roman" w:cs="Times New Roman"/>
        </w:rPr>
      </w:pPr>
      <w:r>
        <w:rPr>
          <w:rFonts w:ascii="Times New Roman" w:hAnsi="Times New Roman" w:cs="Times New Roman"/>
        </w:rPr>
        <w:tab/>
      </w:r>
      <w:r w:rsidRPr="00A668FD">
        <w:rPr>
          <w:rFonts w:ascii="Times New Roman" w:hAnsi="Times New Roman" w:cs="Times New Roman"/>
          <w:b/>
          <w:bCs/>
        </w:rPr>
        <w:t>900-999:</w:t>
      </w:r>
      <w:r>
        <w:rPr>
          <w:rFonts w:ascii="Times New Roman" w:hAnsi="Times New Roman" w:cs="Times New Roman"/>
        </w:rPr>
        <w:t xml:space="preserve"> Doctoral-Level Research/Dissertation Credit Course and Non-Credit Doctoral-Level </w:t>
      </w:r>
    </w:p>
    <w:p w14:paraId="1703AFC5" w14:textId="47E452E7" w:rsidR="00A668FD" w:rsidRDefault="00A668FD" w:rsidP="00A668FD">
      <w:pPr>
        <w:pStyle w:val="NoSpacing"/>
        <w:ind w:left="720" w:firstLine="720"/>
        <w:rPr>
          <w:rFonts w:ascii="Times New Roman" w:hAnsi="Times New Roman" w:cs="Times New Roman"/>
        </w:rPr>
      </w:pPr>
      <w:r>
        <w:rPr>
          <w:rFonts w:ascii="Times New Roman" w:hAnsi="Times New Roman" w:cs="Times New Roman"/>
        </w:rPr>
        <w:t xml:space="preserve">  Continuation Course.</w:t>
      </w:r>
    </w:p>
    <w:p w14:paraId="6A3A7546" w14:textId="616B1E58" w:rsidR="00556B79" w:rsidRDefault="00556B79" w:rsidP="00556B79">
      <w:pPr>
        <w:pStyle w:val="NoSpacing"/>
        <w:rPr>
          <w:rFonts w:ascii="Times New Roman" w:hAnsi="Times New Roman" w:cs="Times New Roman"/>
        </w:rPr>
      </w:pPr>
    </w:p>
    <w:p w14:paraId="50F6458C" w14:textId="3F1C23DB" w:rsidR="009C1D21" w:rsidRDefault="001E4FC0" w:rsidP="004C4B9E">
      <w:pPr>
        <w:pStyle w:val="NoSpacing"/>
        <w:rPr>
          <w:rFonts w:ascii="Times New Roman" w:hAnsi="Times New Roman" w:cs="Times New Roman"/>
        </w:rPr>
      </w:pPr>
      <w:r>
        <w:rPr>
          <w:rFonts w:ascii="Times New Roman" w:hAnsi="Times New Roman" w:cs="Times New Roman"/>
          <w:b/>
          <w:bCs/>
        </w:rPr>
        <w:t>R</w:t>
      </w:r>
      <w:r w:rsidR="00556B79" w:rsidRPr="00556B79">
        <w:rPr>
          <w:rFonts w:ascii="Times New Roman" w:hAnsi="Times New Roman" w:cs="Times New Roman"/>
          <w:b/>
          <w:bCs/>
        </w:rPr>
        <w:t>esolution:</w:t>
      </w:r>
      <w:r w:rsidR="00556B79">
        <w:rPr>
          <w:rFonts w:ascii="Times New Roman" w:hAnsi="Times New Roman" w:cs="Times New Roman"/>
        </w:rPr>
        <w:t xml:space="preserve"> </w:t>
      </w:r>
    </w:p>
    <w:p w14:paraId="5FE7FC02" w14:textId="77777777" w:rsidR="009C1D21" w:rsidRDefault="009C1D21" w:rsidP="004C4B9E">
      <w:pPr>
        <w:pStyle w:val="NoSpacing"/>
        <w:rPr>
          <w:rFonts w:ascii="Times New Roman" w:hAnsi="Times New Roman" w:cs="Times New Roman"/>
        </w:rPr>
      </w:pPr>
    </w:p>
    <w:p w14:paraId="39F276F9" w14:textId="59DE9D68" w:rsidR="009C1D21" w:rsidRPr="002345D7" w:rsidRDefault="009C1D21" w:rsidP="004C4B9E">
      <w:pPr>
        <w:pStyle w:val="NoSpacing"/>
        <w:rPr>
          <w:rFonts w:ascii="Times New Roman" w:hAnsi="Times New Roman" w:cs="Times New Roman"/>
          <w:b/>
          <w:bCs/>
          <w:u w:val="single"/>
        </w:rPr>
      </w:pPr>
      <w:r w:rsidRPr="002345D7">
        <w:rPr>
          <w:rFonts w:ascii="Times New Roman" w:hAnsi="Times New Roman" w:cs="Times New Roman"/>
          <w:b/>
          <w:bCs/>
          <w:u w:val="single"/>
        </w:rPr>
        <w:t>Course Numbering System:</w:t>
      </w:r>
    </w:p>
    <w:p w14:paraId="6FA36CA2" w14:textId="77777777" w:rsidR="009C1D21" w:rsidRPr="009C1D21" w:rsidRDefault="009C1D21" w:rsidP="004C4B9E">
      <w:pPr>
        <w:pStyle w:val="NoSpacing"/>
        <w:rPr>
          <w:rFonts w:ascii="Times New Roman" w:hAnsi="Times New Roman" w:cs="Times New Roman"/>
          <w:b/>
          <w:bCs/>
          <w:sz w:val="12"/>
          <w:szCs w:val="12"/>
        </w:rPr>
      </w:pPr>
    </w:p>
    <w:p w14:paraId="5028DFFC" w14:textId="4B09A8F9" w:rsidR="004C4B9E" w:rsidRDefault="00556B79" w:rsidP="009C1D21">
      <w:pPr>
        <w:pStyle w:val="NoSpacing"/>
        <w:ind w:left="720"/>
        <w:rPr>
          <w:rFonts w:ascii="Times New Roman" w:hAnsi="Times New Roman" w:cs="Times New Roman"/>
        </w:rPr>
      </w:pPr>
      <w:r>
        <w:rPr>
          <w:rFonts w:ascii="Times New Roman" w:hAnsi="Times New Roman" w:cs="Times New Roman"/>
        </w:rPr>
        <w:t>In an effort to adapt a more comprehensive policy as suggested, adapt the newly proposed numbering system outlined under the New Course Numbering System</w:t>
      </w:r>
      <w:r w:rsidR="004C4B9E">
        <w:rPr>
          <w:rFonts w:ascii="Times New Roman" w:hAnsi="Times New Roman" w:cs="Times New Roman"/>
        </w:rPr>
        <w:t xml:space="preserve">. All departments with any undergraduate courses that are at the 500 level (capstone / senior level courses) will be asked to submit requests to renumber courses to the 400-level range. If there is any reason that the department cannot renumber the undergraduate course </w:t>
      </w:r>
      <w:r w:rsidR="009C1D21">
        <w:rPr>
          <w:rFonts w:ascii="Times New Roman" w:hAnsi="Times New Roman" w:cs="Times New Roman"/>
        </w:rPr>
        <w:t xml:space="preserve">the department should then submit a rationale as to why the undergraduate course needs to remain at a 500 level. </w:t>
      </w:r>
    </w:p>
    <w:p w14:paraId="4CA425A2" w14:textId="77777777" w:rsidR="002345D7" w:rsidRDefault="002345D7" w:rsidP="009C1D21">
      <w:pPr>
        <w:pStyle w:val="NoSpacing"/>
        <w:ind w:left="720"/>
        <w:rPr>
          <w:rFonts w:ascii="Times New Roman" w:hAnsi="Times New Roman" w:cs="Times New Roman"/>
        </w:rPr>
      </w:pPr>
    </w:p>
    <w:p w14:paraId="30B57E5F" w14:textId="4FFF3562" w:rsidR="002345D7" w:rsidRPr="009446A0" w:rsidRDefault="002345D7" w:rsidP="009446A0">
      <w:pPr>
        <w:pStyle w:val="NoSpacing"/>
        <w:ind w:left="1440"/>
        <w:rPr>
          <w:rFonts w:ascii="Times New Roman" w:hAnsi="Times New Roman" w:cs="Times New Roman"/>
          <w:b/>
          <w:bCs/>
        </w:rPr>
      </w:pPr>
      <w:r w:rsidRPr="009446A0">
        <w:rPr>
          <w:rFonts w:ascii="Times New Roman" w:hAnsi="Times New Roman" w:cs="Times New Roman"/>
          <w:b/>
          <w:bCs/>
        </w:rPr>
        <w:t>Rationale:</w:t>
      </w:r>
    </w:p>
    <w:p w14:paraId="0AF0CD35" w14:textId="77777777" w:rsidR="009446A0" w:rsidRDefault="009446A0" w:rsidP="009446A0">
      <w:pPr>
        <w:pStyle w:val="NoSpacing"/>
        <w:ind w:left="720"/>
        <w:rPr>
          <w:rFonts w:ascii="Times New Roman" w:hAnsi="Times New Roman" w:cs="Times New Roman"/>
        </w:rPr>
      </w:pPr>
      <w:r>
        <w:rPr>
          <w:rFonts w:ascii="Times New Roman" w:hAnsi="Times New Roman" w:cs="Times New Roman"/>
        </w:rPr>
        <w:tab/>
        <w:t xml:space="preserve">All undergraduate courses currently at 500 level will be renumbered to 400 to adhere to </w:t>
      </w:r>
    </w:p>
    <w:p w14:paraId="6889F41A" w14:textId="336DA1F8" w:rsidR="009446A0" w:rsidRDefault="009446A0" w:rsidP="009446A0">
      <w:pPr>
        <w:pStyle w:val="NoSpacing"/>
        <w:ind w:left="720"/>
        <w:rPr>
          <w:rFonts w:ascii="Times New Roman" w:hAnsi="Times New Roman" w:cs="Times New Roman"/>
        </w:rPr>
      </w:pPr>
      <w:r>
        <w:rPr>
          <w:rFonts w:ascii="Times New Roman" w:hAnsi="Times New Roman" w:cs="Times New Roman"/>
        </w:rPr>
        <w:t xml:space="preserve">             </w:t>
      </w:r>
      <w:r w:rsidR="00030567">
        <w:rPr>
          <w:rFonts w:ascii="Times New Roman" w:hAnsi="Times New Roman" w:cs="Times New Roman"/>
        </w:rPr>
        <w:t>the new</w:t>
      </w:r>
      <w:r>
        <w:rPr>
          <w:rFonts w:ascii="Times New Roman" w:hAnsi="Times New Roman" w:cs="Times New Roman"/>
        </w:rPr>
        <w:t xml:space="preserve"> policy in place. Departments that may have reason for any undergraduate </w:t>
      </w:r>
    </w:p>
    <w:p w14:paraId="5BD85A62" w14:textId="77777777" w:rsidR="009446A0" w:rsidRDefault="009446A0" w:rsidP="009446A0">
      <w:pPr>
        <w:pStyle w:val="NoSpacing"/>
        <w:ind w:left="720"/>
        <w:rPr>
          <w:rFonts w:ascii="Times New Roman" w:hAnsi="Times New Roman" w:cs="Times New Roman"/>
        </w:rPr>
      </w:pPr>
      <w:r>
        <w:rPr>
          <w:rFonts w:ascii="Times New Roman" w:hAnsi="Times New Roman" w:cs="Times New Roman"/>
        </w:rPr>
        <w:t xml:space="preserve">             course that may be required to remain at 500 for certification, degree requirements or </w:t>
      </w:r>
    </w:p>
    <w:p w14:paraId="1A0BC1E1" w14:textId="73E7BFBA" w:rsidR="002345D7" w:rsidRDefault="009446A0" w:rsidP="009446A0">
      <w:pPr>
        <w:pStyle w:val="NoSpacing"/>
        <w:ind w:left="720"/>
        <w:rPr>
          <w:rFonts w:ascii="Times New Roman" w:hAnsi="Times New Roman" w:cs="Times New Roman"/>
        </w:rPr>
      </w:pPr>
      <w:r>
        <w:rPr>
          <w:rFonts w:ascii="Times New Roman" w:hAnsi="Times New Roman" w:cs="Times New Roman"/>
        </w:rPr>
        <w:t xml:space="preserve">             other purposes will have the opportunity to submit </w:t>
      </w:r>
      <w:r w:rsidR="00011434">
        <w:rPr>
          <w:rFonts w:ascii="Times New Roman" w:hAnsi="Times New Roman" w:cs="Times New Roman"/>
        </w:rPr>
        <w:t xml:space="preserve">justification to be exempt from this </w:t>
      </w:r>
      <w:r w:rsidR="00011434">
        <w:rPr>
          <w:rFonts w:ascii="Times New Roman" w:hAnsi="Times New Roman" w:cs="Times New Roman"/>
        </w:rPr>
        <w:tab/>
      </w:r>
      <w:r>
        <w:rPr>
          <w:rFonts w:ascii="Times New Roman" w:hAnsi="Times New Roman" w:cs="Times New Roman"/>
        </w:rPr>
        <w:t>change</w:t>
      </w:r>
      <w:r w:rsidR="00011434">
        <w:rPr>
          <w:rFonts w:ascii="Times New Roman" w:hAnsi="Times New Roman" w:cs="Times New Roman"/>
        </w:rPr>
        <w:t>.</w:t>
      </w:r>
      <w:r>
        <w:rPr>
          <w:rFonts w:ascii="Times New Roman" w:hAnsi="Times New Roman" w:cs="Times New Roman"/>
        </w:rPr>
        <w:t xml:space="preserve"> </w:t>
      </w:r>
    </w:p>
    <w:p w14:paraId="335AA8AC" w14:textId="61BBD122" w:rsidR="009C1D21" w:rsidRDefault="009C1D21" w:rsidP="009C1D21">
      <w:pPr>
        <w:pStyle w:val="NoSpacing"/>
        <w:rPr>
          <w:rFonts w:ascii="Times New Roman" w:hAnsi="Times New Roman" w:cs="Times New Roman"/>
        </w:rPr>
      </w:pPr>
    </w:p>
    <w:p w14:paraId="7D530194" w14:textId="79AD46DB" w:rsidR="009C1D21" w:rsidRDefault="009C1D21" w:rsidP="009C1D21">
      <w:pPr>
        <w:pStyle w:val="NoSpacing"/>
        <w:rPr>
          <w:rFonts w:ascii="Times New Roman" w:hAnsi="Times New Roman" w:cs="Times New Roman"/>
          <w:b/>
          <w:bCs/>
          <w:u w:val="single"/>
        </w:rPr>
      </w:pPr>
      <w:r w:rsidRPr="00AD11E3">
        <w:rPr>
          <w:rFonts w:ascii="Times New Roman" w:hAnsi="Times New Roman" w:cs="Times New Roman"/>
          <w:b/>
          <w:bCs/>
          <w:u w:val="single"/>
        </w:rPr>
        <w:t>500-</w:t>
      </w:r>
      <w:r w:rsidR="007A4627" w:rsidRPr="00AD11E3">
        <w:rPr>
          <w:rFonts w:ascii="Times New Roman" w:hAnsi="Times New Roman" w:cs="Times New Roman"/>
          <w:b/>
          <w:bCs/>
          <w:u w:val="single"/>
        </w:rPr>
        <w:t>600</w:t>
      </w:r>
      <w:r w:rsidRPr="00AD11E3">
        <w:rPr>
          <w:rFonts w:ascii="Times New Roman" w:hAnsi="Times New Roman" w:cs="Times New Roman"/>
          <w:b/>
          <w:bCs/>
          <w:u w:val="single"/>
        </w:rPr>
        <w:t xml:space="preserve"> Level</w:t>
      </w:r>
      <w:r w:rsidRPr="002345D7">
        <w:rPr>
          <w:rFonts w:ascii="Times New Roman" w:hAnsi="Times New Roman" w:cs="Times New Roman"/>
          <w:b/>
          <w:bCs/>
          <w:u w:val="single"/>
        </w:rPr>
        <w:t xml:space="preserve"> Course </w:t>
      </w:r>
      <w:r w:rsidR="00705861">
        <w:rPr>
          <w:rFonts w:ascii="Times New Roman" w:hAnsi="Times New Roman" w:cs="Times New Roman"/>
          <w:b/>
          <w:bCs/>
          <w:u w:val="single"/>
        </w:rPr>
        <w:t xml:space="preserve">Numbering </w:t>
      </w:r>
      <w:r w:rsidRPr="002345D7">
        <w:rPr>
          <w:rFonts w:ascii="Times New Roman" w:hAnsi="Times New Roman" w:cs="Times New Roman"/>
          <w:b/>
          <w:bCs/>
          <w:u w:val="single"/>
        </w:rPr>
        <w:t>Policy:</w:t>
      </w:r>
      <w:r w:rsidR="003356C5">
        <w:rPr>
          <w:rFonts w:ascii="Times New Roman" w:hAnsi="Times New Roman" w:cs="Times New Roman"/>
          <w:b/>
          <w:bCs/>
          <w:u w:val="single"/>
        </w:rPr>
        <w:t xml:space="preserve"> </w:t>
      </w:r>
    </w:p>
    <w:p w14:paraId="0E5F5A06" w14:textId="77777777" w:rsidR="003356C5" w:rsidRPr="002345D7" w:rsidRDefault="003356C5" w:rsidP="009C1D21">
      <w:pPr>
        <w:pStyle w:val="NoSpacing"/>
        <w:rPr>
          <w:rFonts w:ascii="Times New Roman" w:hAnsi="Times New Roman" w:cs="Times New Roman"/>
          <w:b/>
          <w:bCs/>
          <w:u w:val="single"/>
        </w:rPr>
      </w:pPr>
    </w:p>
    <w:p w14:paraId="09D3909F" w14:textId="77777777" w:rsidR="00BC559B" w:rsidRDefault="00BC559B" w:rsidP="009F5173">
      <w:pPr>
        <w:pStyle w:val="NoSpacing"/>
        <w:ind w:left="720"/>
        <w:rPr>
          <w:rFonts w:ascii="Times New Roman" w:hAnsi="Times New Roman" w:cs="Times New Roman"/>
          <w:b/>
        </w:rPr>
      </w:pPr>
    </w:p>
    <w:p w14:paraId="6E5E8DB2" w14:textId="0740AB29" w:rsidR="00254EDB" w:rsidRDefault="00254EDB" w:rsidP="00254EDB">
      <w:pPr>
        <w:pStyle w:val="NoSpacing"/>
        <w:numPr>
          <w:ilvl w:val="0"/>
          <w:numId w:val="10"/>
        </w:numPr>
        <w:rPr>
          <w:rFonts w:ascii="Times New Roman" w:hAnsi="Times New Roman" w:cs="Times New Roman"/>
        </w:rPr>
      </w:pPr>
      <w:r>
        <w:rPr>
          <w:rFonts w:ascii="Times New Roman" w:hAnsi="Times New Roman" w:cs="Times New Roman"/>
        </w:rPr>
        <w:t>C</w:t>
      </w:r>
      <w:r w:rsidRPr="00BC559B">
        <w:rPr>
          <w:rFonts w:ascii="Times New Roman" w:hAnsi="Times New Roman" w:cs="Times New Roman"/>
        </w:rPr>
        <w:t>ourses at the 600 level</w:t>
      </w:r>
      <w:r w:rsidR="008806BD">
        <w:rPr>
          <w:rFonts w:ascii="Times New Roman" w:hAnsi="Times New Roman" w:cs="Times New Roman"/>
        </w:rPr>
        <w:t>,</w:t>
      </w:r>
      <w:r w:rsidRPr="00BC559B">
        <w:rPr>
          <w:rFonts w:ascii="Times New Roman" w:hAnsi="Times New Roman" w:cs="Times New Roman"/>
        </w:rPr>
        <w:t xml:space="preserve"> </w:t>
      </w:r>
      <w:r>
        <w:rPr>
          <w:rFonts w:ascii="Times New Roman" w:hAnsi="Times New Roman" w:cs="Times New Roman"/>
        </w:rPr>
        <w:t>remove the course-level restriction on undergraduate students taking graduate courses,</w:t>
      </w:r>
      <w:r w:rsidR="00357AE0">
        <w:rPr>
          <w:rFonts w:ascii="Times New Roman" w:hAnsi="Times New Roman" w:cs="Times New Roman"/>
        </w:rPr>
        <w:t xml:space="preserve"> </w:t>
      </w:r>
      <w:r>
        <w:rPr>
          <w:rFonts w:ascii="Times New Roman" w:hAnsi="Times New Roman" w:cs="Times New Roman"/>
        </w:rPr>
        <w:t xml:space="preserve">and replace it with the departmental approval process. For all graduate courses, existing admission constraints, as noted in the </w:t>
      </w:r>
      <w:r w:rsidRPr="00AD11E3">
        <w:rPr>
          <w:rFonts w:ascii="Times New Roman" w:hAnsi="Times New Roman" w:cs="Times New Roman"/>
        </w:rPr>
        <w:t>500-600</w:t>
      </w:r>
      <w:r>
        <w:rPr>
          <w:rFonts w:ascii="Times New Roman" w:hAnsi="Times New Roman" w:cs="Times New Roman"/>
        </w:rPr>
        <w:t xml:space="preserve"> level course policy would continue to apply. </w:t>
      </w:r>
    </w:p>
    <w:p w14:paraId="56F2FB44" w14:textId="77777777" w:rsidR="001B7EB0" w:rsidRDefault="001B7EB0" w:rsidP="001B7EB0">
      <w:pPr>
        <w:pStyle w:val="NoSpacing"/>
        <w:ind w:left="1080"/>
        <w:rPr>
          <w:rFonts w:ascii="Times New Roman" w:hAnsi="Times New Roman" w:cs="Times New Roman"/>
        </w:rPr>
      </w:pPr>
    </w:p>
    <w:p w14:paraId="30D00E98" w14:textId="674B682F" w:rsidR="007F3033" w:rsidRDefault="007F3033" w:rsidP="00254EDB">
      <w:pPr>
        <w:pStyle w:val="NoSpacing"/>
        <w:numPr>
          <w:ilvl w:val="0"/>
          <w:numId w:val="10"/>
        </w:numPr>
        <w:rPr>
          <w:rFonts w:ascii="Times New Roman" w:hAnsi="Times New Roman" w:cs="Times New Roman"/>
        </w:rPr>
      </w:pPr>
      <w:r>
        <w:rPr>
          <w:rFonts w:ascii="Times New Roman" w:hAnsi="Times New Roman" w:cs="Times New Roman"/>
        </w:rPr>
        <w:t xml:space="preserve">Graduate credit: Excess credits earned beyond the 120 required for undergraduate degrees, earned with grades of “B” or better by undergraduate students in </w:t>
      </w:r>
      <w:r w:rsidRPr="00AD11E3">
        <w:rPr>
          <w:rFonts w:ascii="Times New Roman" w:hAnsi="Times New Roman" w:cs="Times New Roman"/>
        </w:rPr>
        <w:t>500-</w:t>
      </w:r>
      <w:r w:rsidR="007A4627" w:rsidRPr="00AD11E3">
        <w:rPr>
          <w:rFonts w:ascii="Times New Roman" w:hAnsi="Times New Roman" w:cs="Times New Roman"/>
        </w:rPr>
        <w:t>600</w:t>
      </w:r>
      <w:r w:rsidR="007A4627">
        <w:rPr>
          <w:rFonts w:ascii="Times New Roman" w:hAnsi="Times New Roman" w:cs="Times New Roman"/>
        </w:rPr>
        <w:t xml:space="preserve"> </w:t>
      </w:r>
      <w:r>
        <w:rPr>
          <w:rFonts w:ascii="Times New Roman" w:hAnsi="Times New Roman" w:cs="Times New Roman"/>
        </w:rPr>
        <w:t xml:space="preserve">level courses, may be considered for advanced standing (graduate credit) for students matriculated in graduate programs at New Jersey City University no later than seven years after receiving credits for these </w:t>
      </w:r>
      <w:r w:rsidR="001D1B71">
        <w:rPr>
          <w:rFonts w:ascii="Times New Roman" w:hAnsi="Times New Roman" w:cs="Times New Roman"/>
        </w:rPr>
        <w:t>courses.</w:t>
      </w:r>
    </w:p>
    <w:p w14:paraId="0CC1E56A" w14:textId="77777777" w:rsidR="00AB7711" w:rsidRDefault="00AB7711" w:rsidP="009F5173">
      <w:pPr>
        <w:pStyle w:val="NoSpacing"/>
        <w:ind w:left="720"/>
        <w:rPr>
          <w:rFonts w:ascii="Times New Roman" w:hAnsi="Times New Roman" w:cs="Times New Roman"/>
        </w:rPr>
      </w:pPr>
    </w:p>
    <w:p w14:paraId="1F97D484" w14:textId="7C466D6F" w:rsidR="00EA7F75" w:rsidRPr="0068798F" w:rsidRDefault="00FA3A42" w:rsidP="00C11493">
      <w:pPr>
        <w:pStyle w:val="NoSpacing"/>
        <w:numPr>
          <w:ilvl w:val="0"/>
          <w:numId w:val="10"/>
        </w:numPr>
        <w:rPr>
          <w:rFonts w:ascii="Times New Roman" w:hAnsi="Times New Roman" w:cs="Times New Roman"/>
        </w:rPr>
      </w:pPr>
      <w:r>
        <w:rPr>
          <w:rFonts w:ascii="Times New Roman" w:hAnsi="Times New Roman" w:cs="Times New Roman"/>
        </w:rPr>
        <w:t>Undergraduate students may complete a</w:t>
      </w:r>
      <w:r w:rsidR="00254EDB" w:rsidRPr="0068798F">
        <w:rPr>
          <w:rFonts w:ascii="Times New Roman" w:hAnsi="Times New Roman" w:cs="Times New Roman"/>
        </w:rPr>
        <w:t xml:space="preserve"> </w:t>
      </w:r>
      <w:r w:rsidR="00357AE0" w:rsidRPr="0068798F">
        <w:rPr>
          <w:rFonts w:ascii="Times New Roman" w:hAnsi="Times New Roman" w:cs="Times New Roman"/>
        </w:rPr>
        <w:t>maximum</w:t>
      </w:r>
      <w:r w:rsidR="00254EDB" w:rsidRPr="0068798F">
        <w:rPr>
          <w:rFonts w:ascii="Times New Roman" w:hAnsi="Times New Roman" w:cs="Times New Roman"/>
        </w:rPr>
        <w:t xml:space="preserve"> cap of 9</w:t>
      </w:r>
      <w:r w:rsidR="00254EDB" w:rsidRPr="0068798F">
        <w:rPr>
          <w:rFonts w:ascii="Times New Roman" w:hAnsi="Times New Roman" w:cs="Times New Roman"/>
          <w:b/>
        </w:rPr>
        <w:t xml:space="preserve"> </w:t>
      </w:r>
      <w:r w:rsidR="00254EDB" w:rsidRPr="0068798F">
        <w:rPr>
          <w:rFonts w:ascii="Times New Roman" w:hAnsi="Times New Roman" w:cs="Times New Roman"/>
        </w:rPr>
        <w:t xml:space="preserve">credits of graduate </w:t>
      </w:r>
      <w:r w:rsidR="00600D0E">
        <w:rPr>
          <w:rFonts w:ascii="Times New Roman" w:hAnsi="Times New Roman" w:cs="Times New Roman"/>
        </w:rPr>
        <w:t xml:space="preserve">level </w:t>
      </w:r>
      <w:r w:rsidR="00254EDB" w:rsidRPr="0068798F">
        <w:rPr>
          <w:rFonts w:ascii="Times New Roman" w:hAnsi="Times New Roman" w:cs="Times New Roman"/>
        </w:rPr>
        <w:t xml:space="preserve">courses </w:t>
      </w:r>
      <w:r w:rsidR="00357AE0" w:rsidRPr="0068798F">
        <w:rPr>
          <w:rFonts w:ascii="Times New Roman" w:hAnsi="Times New Roman" w:cs="Times New Roman"/>
        </w:rPr>
        <w:t>(500-600 level)</w:t>
      </w:r>
      <w:r w:rsidR="008806BD" w:rsidRPr="0068798F">
        <w:rPr>
          <w:rFonts w:ascii="Times New Roman" w:hAnsi="Times New Roman" w:cs="Times New Roman"/>
        </w:rPr>
        <w:t xml:space="preserve">, as per the approved </w:t>
      </w:r>
      <w:r w:rsidR="0068798F">
        <w:rPr>
          <w:rFonts w:ascii="Times New Roman" w:hAnsi="Times New Roman" w:cs="Times New Roman"/>
        </w:rPr>
        <w:t xml:space="preserve">Senate </w:t>
      </w:r>
      <w:r w:rsidR="0068798F" w:rsidRPr="0068798F">
        <w:rPr>
          <w:rFonts w:ascii="Times New Roman" w:hAnsi="Times New Roman" w:cs="Times New Roman"/>
        </w:rPr>
        <w:t xml:space="preserve">2020, </w:t>
      </w:r>
      <w:bookmarkStart w:id="0" w:name="_Hlk65487049"/>
      <w:r w:rsidR="0068798F" w:rsidRPr="0068798F">
        <w:rPr>
          <w:rFonts w:ascii="Times New Roman" w:hAnsi="Times New Roman" w:cs="Times New Roman"/>
          <w:lang w:val="en"/>
        </w:rPr>
        <w:t>Accelerated Dual Degree Program</w:t>
      </w:r>
      <w:bookmarkEnd w:id="0"/>
      <w:r w:rsidR="0068798F">
        <w:rPr>
          <w:rFonts w:ascii="Times New Roman" w:hAnsi="Times New Roman" w:cs="Times New Roman"/>
          <w:lang w:val="en"/>
        </w:rPr>
        <w:t xml:space="preserve">, </w:t>
      </w:r>
      <w:bookmarkStart w:id="1" w:name="_Hlk65488046"/>
      <w:r w:rsidR="00254EDB" w:rsidRPr="0068798F">
        <w:rPr>
          <w:rFonts w:ascii="Times New Roman" w:hAnsi="Times New Roman" w:cs="Times New Roman"/>
        </w:rPr>
        <w:t xml:space="preserve">can be </w:t>
      </w:r>
      <w:r w:rsidR="00254EDB" w:rsidRPr="0068798F">
        <w:rPr>
          <w:rFonts w:ascii="Times New Roman" w:hAnsi="Times New Roman" w:cs="Times New Roman"/>
        </w:rPr>
        <w:lastRenderedPageBreak/>
        <w:t>used to fulfill the requirements of both degrees, d</w:t>
      </w:r>
      <w:r w:rsidR="009D16A7" w:rsidRPr="0068798F">
        <w:rPr>
          <w:rFonts w:ascii="Times New Roman" w:hAnsi="Times New Roman" w:cs="Times New Roman"/>
        </w:rPr>
        <w:t>ouble-valuation of graduate courses to fulfill the requirements of both the undergraduate (BS/BA) and graduate (MS/MA/MBA) degrees</w:t>
      </w:r>
      <w:r w:rsidR="00357AE0" w:rsidRPr="0068798F">
        <w:rPr>
          <w:rFonts w:ascii="Times New Roman" w:hAnsi="Times New Roman" w:cs="Times New Roman"/>
        </w:rPr>
        <w:t>.</w:t>
      </w:r>
    </w:p>
    <w:p w14:paraId="1EC08F77" w14:textId="77777777" w:rsidR="00EA7F75" w:rsidRDefault="00EA7F75" w:rsidP="00EA7F75">
      <w:pPr>
        <w:pStyle w:val="NoSpacing"/>
        <w:ind w:left="2160"/>
        <w:rPr>
          <w:rFonts w:ascii="Times New Roman" w:hAnsi="Times New Roman" w:cs="Times New Roman"/>
        </w:rPr>
      </w:pPr>
    </w:p>
    <w:bookmarkEnd w:id="1"/>
    <w:p w14:paraId="7DD7D2ED" w14:textId="7F390F76" w:rsidR="009D16A7" w:rsidRPr="009D16A7" w:rsidRDefault="009D16A7" w:rsidP="002345D7">
      <w:pPr>
        <w:pStyle w:val="NoSpacing"/>
        <w:ind w:left="1440"/>
        <w:rPr>
          <w:rFonts w:ascii="Times New Roman" w:hAnsi="Times New Roman" w:cs="Times New Roman"/>
          <w:b/>
        </w:rPr>
      </w:pPr>
      <w:r w:rsidRPr="009D16A7">
        <w:rPr>
          <w:rFonts w:ascii="Times New Roman" w:hAnsi="Times New Roman" w:cs="Times New Roman"/>
          <w:b/>
        </w:rPr>
        <w:t>Rationale:</w:t>
      </w:r>
    </w:p>
    <w:p w14:paraId="5BC3BD11" w14:textId="39D2F6B3" w:rsidR="009D16A7" w:rsidRDefault="009D16A7" w:rsidP="00D57FF9">
      <w:pPr>
        <w:pStyle w:val="NoSpacing"/>
        <w:numPr>
          <w:ilvl w:val="0"/>
          <w:numId w:val="9"/>
        </w:numPr>
        <w:rPr>
          <w:rFonts w:ascii="Times New Roman" w:hAnsi="Times New Roman" w:cs="Times New Roman"/>
        </w:rPr>
      </w:pPr>
      <w:r>
        <w:rPr>
          <w:rFonts w:ascii="Times New Roman" w:hAnsi="Times New Roman" w:cs="Times New Roman"/>
        </w:rPr>
        <w:t>Graduate degrees are increasingly becoming the norm for professional careers.</w:t>
      </w:r>
    </w:p>
    <w:p w14:paraId="5D39392D" w14:textId="7DA40002" w:rsidR="009D16A7" w:rsidRDefault="009D16A7" w:rsidP="00D57FF9">
      <w:pPr>
        <w:pStyle w:val="NoSpacing"/>
        <w:numPr>
          <w:ilvl w:val="0"/>
          <w:numId w:val="9"/>
        </w:numPr>
        <w:rPr>
          <w:rFonts w:ascii="Times New Roman" w:hAnsi="Times New Roman" w:cs="Times New Roman"/>
        </w:rPr>
      </w:pPr>
      <w:r>
        <w:rPr>
          <w:rFonts w:ascii="Times New Roman" w:hAnsi="Times New Roman" w:cs="Times New Roman"/>
        </w:rPr>
        <w:t xml:space="preserve">The blended transition from undergraduate to graduate keeps the students in the academic track limiting the need for refresher courses. </w:t>
      </w:r>
    </w:p>
    <w:p w14:paraId="54294090" w14:textId="3F7E3E5F" w:rsidR="009D16A7" w:rsidRDefault="009D16A7" w:rsidP="00D57FF9">
      <w:pPr>
        <w:pStyle w:val="NoSpacing"/>
        <w:numPr>
          <w:ilvl w:val="0"/>
          <w:numId w:val="9"/>
        </w:numPr>
        <w:rPr>
          <w:rFonts w:ascii="Times New Roman" w:hAnsi="Times New Roman" w:cs="Times New Roman"/>
        </w:rPr>
      </w:pPr>
      <w:r>
        <w:rPr>
          <w:rFonts w:ascii="Times New Roman" w:hAnsi="Times New Roman" w:cs="Times New Roman"/>
        </w:rPr>
        <w:t>Creates incentive for able students to continue on to graduate school at NJCU.</w:t>
      </w:r>
    </w:p>
    <w:p w14:paraId="3D683BD9" w14:textId="77777777" w:rsidR="00357AE0" w:rsidRPr="00357AE0" w:rsidRDefault="009D16A7" w:rsidP="00357AE0">
      <w:pPr>
        <w:pStyle w:val="NoSpacing"/>
        <w:numPr>
          <w:ilvl w:val="0"/>
          <w:numId w:val="9"/>
        </w:numPr>
        <w:rPr>
          <w:rFonts w:ascii="Times New Roman" w:hAnsi="Times New Roman" w:cs="Times New Roman"/>
        </w:rPr>
      </w:pPr>
      <w:r>
        <w:rPr>
          <w:rFonts w:ascii="Times New Roman" w:hAnsi="Times New Roman" w:cs="Times New Roman"/>
        </w:rPr>
        <w:t xml:space="preserve">Such approach is not an exception but the norm in our sister universities. </w:t>
      </w:r>
      <w:r w:rsidR="00357AE0" w:rsidRPr="00357AE0">
        <w:rPr>
          <w:rFonts w:ascii="Times New Roman" w:hAnsi="Times New Roman" w:cs="Times New Roman"/>
        </w:rPr>
        <w:t xml:space="preserve">Students may have specific interests that are more closely aligned to their careers. These may not be addressed in the undergraduate and 500-600 level graduate courses. The Department can assess as to which students are advanced enough to succeed at graduate level material.  </w:t>
      </w:r>
    </w:p>
    <w:p w14:paraId="62CCC175" w14:textId="77777777" w:rsidR="00357AE0" w:rsidRPr="00357AE0" w:rsidRDefault="00357AE0" w:rsidP="00357AE0">
      <w:pPr>
        <w:pStyle w:val="NoSpacing"/>
        <w:ind w:left="2160"/>
        <w:rPr>
          <w:rFonts w:ascii="Times New Roman" w:hAnsi="Times New Roman" w:cs="Times New Roman"/>
        </w:rPr>
      </w:pPr>
    </w:p>
    <w:p w14:paraId="5C2CD899" w14:textId="6426863C" w:rsidR="009D16A7" w:rsidRDefault="009D16A7" w:rsidP="00357AE0">
      <w:pPr>
        <w:pStyle w:val="NoSpacing"/>
        <w:ind w:left="2160"/>
        <w:rPr>
          <w:rFonts w:ascii="Times New Roman" w:hAnsi="Times New Roman" w:cs="Times New Roman"/>
        </w:rPr>
      </w:pPr>
    </w:p>
    <w:p w14:paraId="624CFA9E" w14:textId="77777777" w:rsidR="00357AE0" w:rsidRDefault="00357AE0" w:rsidP="00357AE0">
      <w:pPr>
        <w:pStyle w:val="NoSpacing"/>
        <w:ind w:left="2160"/>
        <w:rPr>
          <w:rFonts w:ascii="Times New Roman" w:hAnsi="Times New Roman" w:cs="Times New Roman"/>
        </w:rPr>
      </w:pPr>
    </w:p>
    <w:p w14:paraId="566D5168" w14:textId="779FFA19" w:rsidR="002345D7" w:rsidRDefault="002345D7" w:rsidP="00D57FF9">
      <w:pPr>
        <w:pStyle w:val="NoSpacing"/>
        <w:rPr>
          <w:rFonts w:ascii="Times New Roman" w:hAnsi="Times New Roman" w:cs="Times New Roman"/>
        </w:rPr>
      </w:pPr>
    </w:p>
    <w:p w14:paraId="705CEA52" w14:textId="336E8BFB" w:rsidR="00FE0D85" w:rsidRPr="00FE0D85" w:rsidRDefault="00FE0D85" w:rsidP="00FE0D85">
      <w:pPr>
        <w:pStyle w:val="NoSpacing"/>
        <w:rPr>
          <w:rFonts w:ascii="Times New Roman" w:hAnsi="Times New Roman" w:cs="Times New Roman"/>
        </w:rPr>
      </w:pPr>
    </w:p>
    <w:p w14:paraId="7BD8C5B9" w14:textId="391A23D8" w:rsidR="00FE0D85" w:rsidRPr="006B4C5A" w:rsidRDefault="00FE0D85" w:rsidP="006B4C5A">
      <w:pPr>
        <w:pStyle w:val="NoSpacing"/>
        <w:ind w:left="2160"/>
        <w:rPr>
          <w:rFonts w:ascii="Times New Roman" w:hAnsi="Times New Roman" w:cs="Times New Roman"/>
        </w:rPr>
      </w:pPr>
    </w:p>
    <w:sectPr w:rsidR="00FE0D85" w:rsidRPr="006B4C5A">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793654" w14:textId="77777777" w:rsidR="00600D0E" w:rsidRDefault="00600D0E" w:rsidP="00600D0E">
      <w:pPr>
        <w:spacing w:after="0" w:line="240" w:lineRule="auto"/>
      </w:pPr>
      <w:r>
        <w:separator/>
      </w:r>
    </w:p>
  </w:endnote>
  <w:endnote w:type="continuationSeparator" w:id="0">
    <w:p w14:paraId="57E83971" w14:textId="77777777" w:rsidR="00600D0E" w:rsidRDefault="00600D0E" w:rsidP="00600D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A8E84D" w14:textId="77777777" w:rsidR="00600D0E" w:rsidRDefault="00600D0E" w:rsidP="00600D0E">
      <w:pPr>
        <w:spacing w:after="0" w:line="240" w:lineRule="auto"/>
      </w:pPr>
      <w:r>
        <w:separator/>
      </w:r>
    </w:p>
  </w:footnote>
  <w:footnote w:type="continuationSeparator" w:id="0">
    <w:p w14:paraId="7D340744" w14:textId="77777777" w:rsidR="00600D0E" w:rsidRDefault="00600D0E" w:rsidP="00600D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84329083"/>
      <w:docPartObj>
        <w:docPartGallery w:val="Page Numbers (Top of Page)"/>
        <w:docPartUnique/>
      </w:docPartObj>
    </w:sdtPr>
    <w:sdtEndPr>
      <w:rPr>
        <w:noProof/>
      </w:rPr>
    </w:sdtEndPr>
    <w:sdtContent>
      <w:p w14:paraId="0FF72151" w14:textId="40647F50" w:rsidR="00600D0E" w:rsidRDefault="00600D0E">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25909645" w14:textId="77777777" w:rsidR="00600D0E" w:rsidRDefault="00600D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9A3FFC"/>
    <w:multiLevelType w:val="hybridMultilevel"/>
    <w:tmpl w:val="B0CAB39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130B4D06"/>
    <w:multiLevelType w:val="hybridMultilevel"/>
    <w:tmpl w:val="67D6D8D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23D0154C"/>
    <w:multiLevelType w:val="hybridMultilevel"/>
    <w:tmpl w:val="CBD65242"/>
    <w:lvl w:ilvl="0" w:tplc="C4CC4058">
      <w:numFmt w:val="decimalZero"/>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0980159"/>
    <w:multiLevelType w:val="hybridMultilevel"/>
    <w:tmpl w:val="980ECF40"/>
    <w:lvl w:ilvl="0" w:tplc="AD4CE3D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A92203E"/>
    <w:multiLevelType w:val="hybridMultilevel"/>
    <w:tmpl w:val="68A0498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3F26560D"/>
    <w:multiLevelType w:val="hybridMultilevel"/>
    <w:tmpl w:val="CEE24356"/>
    <w:lvl w:ilvl="0" w:tplc="6D42EE9E">
      <w:numFmt w:val="decimalZero"/>
      <w:lvlText w:val="%1-"/>
      <w:lvlJc w:val="left"/>
      <w:pPr>
        <w:ind w:left="1133" w:hanging="413"/>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9DB1224"/>
    <w:multiLevelType w:val="hybridMultilevel"/>
    <w:tmpl w:val="5DD88D04"/>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5D07289E"/>
    <w:multiLevelType w:val="hybridMultilevel"/>
    <w:tmpl w:val="DB3E75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2E33E2B"/>
    <w:multiLevelType w:val="hybridMultilevel"/>
    <w:tmpl w:val="ED9AB5D6"/>
    <w:lvl w:ilvl="0" w:tplc="C59C99D4">
      <w:numFmt w:val="decimalZero"/>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7EEA3CD0"/>
    <w:multiLevelType w:val="hybridMultilevel"/>
    <w:tmpl w:val="6B4017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8"/>
  </w:num>
  <w:num w:numId="3">
    <w:abstractNumId w:val="2"/>
  </w:num>
  <w:num w:numId="4">
    <w:abstractNumId w:val="9"/>
  </w:num>
  <w:num w:numId="5">
    <w:abstractNumId w:val="7"/>
  </w:num>
  <w:num w:numId="6">
    <w:abstractNumId w:val="4"/>
  </w:num>
  <w:num w:numId="7">
    <w:abstractNumId w:val="1"/>
  </w:num>
  <w:num w:numId="8">
    <w:abstractNumId w:val="6"/>
  </w:num>
  <w:num w:numId="9">
    <w:abstractNumId w:val="0"/>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1D0D"/>
    <w:rsid w:val="00011434"/>
    <w:rsid w:val="00017AEF"/>
    <w:rsid w:val="00030567"/>
    <w:rsid w:val="00062C98"/>
    <w:rsid w:val="00064E5B"/>
    <w:rsid w:val="00072751"/>
    <w:rsid w:val="000A3E92"/>
    <w:rsid w:val="00142CFC"/>
    <w:rsid w:val="00156C69"/>
    <w:rsid w:val="001829F3"/>
    <w:rsid w:val="001B4D8D"/>
    <w:rsid w:val="001B7EB0"/>
    <w:rsid w:val="001C4710"/>
    <w:rsid w:val="001D1B71"/>
    <w:rsid w:val="001E4FC0"/>
    <w:rsid w:val="002020F6"/>
    <w:rsid w:val="0021107E"/>
    <w:rsid w:val="002345D7"/>
    <w:rsid w:val="0025236B"/>
    <w:rsid w:val="00254EDB"/>
    <w:rsid w:val="00265723"/>
    <w:rsid w:val="002A4857"/>
    <w:rsid w:val="002B35C9"/>
    <w:rsid w:val="002F26AD"/>
    <w:rsid w:val="00303E8B"/>
    <w:rsid w:val="003356C5"/>
    <w:rsid w:val="00357AE0"/>
    <w:rsid w:val="003A6C05"/>
    <w:rsid w:val="003B4361"/>
    <w:rsid w:val="003B67DA"/>
    <w:rsid w:val="003C5D8C"/>
    <w:rsid w:val="00451FD6"/>
    <w:rsid w:val="004C4B9E"/>
    <w:rsid w:val="004E79FA"/>
    <w:rsid w:val="00556B79"/>
    <w:rsid w:val="005902ED"/>
    <w:rsid w:val="00590B1E"/>
    <w:rsid w:val="005D4A68"/>
    <w:rsid w:val="005E5D75"/>
    <w:rsid w:val="0060077B"/>
    <w:rsid w:val="00600D0E"/>
    <w:rsid w:val="00601333"/>
    <w:rsid w:val="00607DE5"/>
    <w:rsid w:val="00633D27"/>
    <w:rsid w:val="00655EA1"/>
    <w:rsid w:val="0068798F"/>
    <w:rsid w:val="006A7A33"/>
    <w:rsid w:val="006B4C5A"/>
    <w:rsid w:val="006E7083"/>
    <w:rsid w:val="00705861"/>
    <w:rsid w:val="00756C6C"/>
    <w:rsid w:val="0078587A"/>
    <w:rsid w:val="007A4627"/>
    <w:rsid w:val="007F3033"/>
    <w:rsid w:val="00821150"/>
    <w:rsid w:val="00822D30"/>
    <w:rsid w:val="008806BD"/>
    <w:rsid w:val="00940538"/>
    <w:rsid w:val="009446A0"/>
    <w:rsid w:val="00945510"/>
    <w:rsid w:val="00954A1E"/>
    <w:rsid w:val="00972251"/>
    <w:rsid w:val="00997F19"/>
    <w:rsid w:val="009A41E6"/>
    <w:rsid w:val="009C1D21"/>
    <w:rsid w:val="009D16A7"/>
    <w:rsid w:val="009E3A50"/>
    <w:rsid w:val="009F5173"/>
    <w:rsid w:val="00A24FD1"/>
    <w:rsid w:val="00A373A1"/>
    <w:rsid w:val="00A65924"/>
    <w:rsid w:val="00A668FD"/>
    <w:rsid w:val="00AB7711"/>
    <w:rsid w:val="00AD11E3"/>
    <w:rsid w:val="00B37D19"/>
    <w:rsid w:val="00B626B1"/>
    <w:rsid w:val="00B92396"/>
    <w:rsid w:val="00BC559B"/>
    <w:rsid w:val="00C03D67"/>
    <w:rsid w:val="00C27033"/>
    <w:rsid w:val="00C42554"/>
    <w:rsid w:val="00C50063"/>
    <w:rsid w:val="00C54FEB"/>
    <w:rsid w:val="00C611DE"/>
    <w:rsid w:val="00C80C90"/>
    <w:rsid w:val="00C8746B"/>
    <w:rsid w:val="00CB1183"/>
    <w:rsid w:val="00CB7415"/>
    <w:rsid w:val="00CD0058"/>
    <w:rsid w:val="00CD5055"/>
    <w:rsid w:val="00D201A0"/>
    <w:rsid w:val="00D57FF9"/>
    <w:rsid w:val="00D6697A"/>
    <w:rsid w:val="00D716CA"/>
    <w:rsid w:val="00D95323"/>
    <w:rsid w:val="00E51845"/>
    <w:rsid w:val="00E61D0D"/>
    <w:rsid w:val="00E814F1"/>
    <w:rsid w:val="00E90344"/>
    <w:rsid w:val="00E94EE5"/>
    <w:rsid w:val="00EA1C4E"/>
    <w:rsid w:val="00EA7F75"/>
    <w:rsid w:val="00EB589D"/>
    <w:rsid w:val="00ED42DA"/>
    <w:rsid w:val="00EF64A5"/>
    <w:rsid w:val="00F26578"/>
    <w:rsid w:val="00F411F1"/>
    <w:rsid w:val="00F67C50"/>
    <w:rsid w:val="00FA3A42"/>
    <w:rsid w:val="00FB1B6A"/>
    <w:rsid w:val="00FE0D85"/>
    <w:rsid w:val="00FF20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AEA5DD0"/>
  <w15:docId w15:val="{2FE1BDDA-07F6-46E3-B968-9EF81D997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B4D8D"/>
    <w:pPr>
      <w:spacing w:after="0" w:line="240" w:lineRule="auto"/>
    </w:pPr>
  </w:style>
  <w:style w:type="character" w:styleId="Hyperlink">
    <w:name w:val="Hyperlink"/>
    <w:basedOn w:val="DefaultParagraphFont"/>
    <w:uiPriority w:val="99"/>
    <w:unhideWhenUsed/>
    <w:rsid w:val="00C27033"/>
    <w:rPr>
      <w:color w:val="0563C1" w:themeColor="hyperlink"/>
      <w:u w:val="single"/>
    </w:rPr>
  </w:style>
  <w:style w:type="character" w:customStyle="1" w:styleId="UnresolvedMention1">
    <w:name w:val="Unresolved Mention1"/>
    <w:basedOn w:val="DefaultParagraphFont"/>
    <w:uiPriority w:val="99"/>
    <w:semiHidden/>
    <w:unhideWhenUsed/>
    <w:rsid w:val="00C27033"/>
    <w:rPr>
      <w:color w:val="605E5C"/>
      <w:shd w:val="clear" w:color="auto" w:fill="E1DFDD"/>
    </w:rPr>
  </w:style>
  <w:style w:type="character" w:styleId="FollowedHyperlink">
    <w:name w:val="FollowedHyperlink"/>
    <w:basedOn w:val="DefaultParagraphFont"/>
    <w:uiPriority w:val="99"/>
    <w:semiHidden/>
    <w:unhideWhenUsed/>
    <w:rsid w:val="00FF202C"/>
    <w:rPr>
      <w:color w:val="954F72" w:themeColor="followedHyperlink"/>
      <w:u w:val="single"/>
    </w:rPr>
  </w:style>
  <w:style w:type="paragraph" w:styleId="ListParagraph">
    <w:name w:val="List Paragraph"/>
    <w:basedOn w:val="Normal"/>
    <w:uiPriority w:val="34"/>
    <w:qFormat/>
    <w:rsid w:val="000A3E92"/>
    <w:pPr>
      <w:ind w:left="720"/>
      <w:contextualSpacing/>
    </w:pPr>
  </w:style>
  <w:style w:type="paragraph" w:styleId="Header">
    <w:name w:val="header"/>
    <w:basedOn w:val="Normal"/>
    <w:link w:val="HeaderChar"/>
    <w:uiPriority w:val="99"/>
    <w:unhideWhenUsed/>
    <w:rsid w:val="00600D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0D0E"/>
  </w:style>
  <w:style w:type="paragraph" w:styleId="Footer">
    <w:name w:val="footer"/>
    <w:basedOn w:val="Normal"/>
    <w:link w:val="FooterChar"/>
    <w:uiPriority w:val="99"/>
    <w:unhideWhenUsed/>
    <w:rsid w:val="00600D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0D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5482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talog.njcu.edu/graduate/academic-requirements-policies-procedures/course-numbering/" TargetMode="Externa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798</Words>
  <Characters>4554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Ruth Ortiz</dc:creator>
  <cp:lastModifiedBy>Joyce Wright</cp:lastModifiedBy>
  <cp:revision>3</cp:revision>
  <dcterms:created xsi:type="dcterms:W3CDTF">2021-03-01T16:59:00Z</dcterms:created>
  <dcterms:modified xsi:type="dcterms:W3CDTF">2021-03-01T16:59:00Z</dcterms:modified>
</cp:coreProperties>
</file>