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74" w:rsidRPr="000051B2" w:rsidRDefault="00F857FF" w:rsidP="00F857FF">
      <w:pPr>
        <w:jc w:val="center"/>
        <w:rPr>
          <w:rFonts w:ascii="Times New Roman" w:hAnsi="Times New Roman" w:cs="Times New Roman"/>
          <w:sz w:val="24"/>
          <w:szCs w:val="24"/>
          <w:u w:val="single"/>
        </w:rPr>
      </w:pPr>
      <w:r w:rsidRPr="000051B2">
        <w:rPr>
          <w:rFonts w:ascii="Times New Roman" w:hAnsi="Times New Roman" w:cs="Times New Roman"/>
          <w:sz w:val="24"/>
          <w:szCs w:val="24"/>
          <w:u w:val="single"/>
        </w:rPr>
        <w:t>Report of the PD&amp;B Committee</w:t>
      </w:r>
      <w:r w:rsidR="00C94FFE" w:rsidRPr="000051B2">
        <w:rPr>
          <w:rFonts w:ascii="Times New Roman" w:hAnsi="Times New Roman" w:cs="Times New Roman"/>
          <w:sz w:val="24"/>
          <w:szCs w:val="24"/>
          <w:u w:val="single"/>
        </w:rPr>
        <w:t xml:space="preserve"> to the Senate</w:t>
      </w:r>
      <w:r w:rsidR="00FC70CD" w:rsidRPr="000051B2">
        <w:rPr>
          <w:rFonts w:ascii="Times New Roman" w:hAnsi="Times New Roman" w:cs="Times New Roman"/>
          <w:sz w:val="24"/>
          <w:szCs w:val="24"/>
          <w:u w:val="single"/>
        </w:rPr>
        <w:t xml:space="preserve"> </w:t>
      </w:r>
    </w:p>
    <w:p w:rsidR="00F857FF" w:rsidRPr="000051B2" w:rsidRDefault="006B39AE" w:rsidP="00F857FF">
      <w:pPr>
        <w:rPr>
          <w:rFonts w:ascii="Times New Roman" w:hAnsi="Times New Roman" w:cs="Times New Roman"/>
          <w:sz w:val="24"/>
          <w:szCs w:val="24"/>
        </w:rPr>
      </w:pPr>
      <w:r w:rsidRPr="000051B2">
        <w:rPr>
          <w:rFonts w:ascii="Times New Roman" w:hAnsi="Times New Roman" w:cs="Times New Roman"/>
          <w:sz w:val="24"/>
          <w:szCs w:val="24"/>
        </w:rPr>
        <w:t>February 2016</w:t>
      </w:r>
    </w:p>
    <w:p w:rsidR="00F857FF" w:rsidRPr="000051B2" w:rsidRDefault="00F857FF" w:rsidP="00F857FF">
      <w:pPr>
        <w:rPr>
          <w:rFonts w:ascii="Times New Roman" w:hAnsi="Times New Roman" w:cs="Times New Roman"/>
          <w:sz w:val="24"/>
          <w:szCs w:val="24"/>
        </w:rPr>
      </w:pPr>
      <w:r w:rsidRPr="000051B2">
        <w:rPr>
          <w:rFonts w:ascii="Times New Roman" w:hAnsi="Times New Roman" w:cs="Times New Roman"/>
          <w:sz w:val="24"/>
          <w:szCs w:val="24"/>
        </w:rPr>
        <w:t xml:space="preserve">In </w:t>
      </w:r>
      <w:r w:rsidR="00811172" w:rsidRPr="000051B2">
        <w:rPr>
          <w:rFonts w:ascii="Times New Roman" w:hAnsi="Times New Roman" w:cs="Times New Roman"/>
          <w:sz w:val="24"/>
          <w:szCs w:val="24"/>
        </w:rPr>
        <w:t>a regularly schedu</w:t>
      </w:r>
      <w:r w:rsidR="006B39AE" w:rsidRPr="000051B2">
        <w:rPr>
          <w:rFonts w:ascii="Times New Roman" w:hAnsi="Times New Roman" w:cs="Times New Roman"/>
          <w:sz w:val="24"/>
          <w:szCs w:val="24"/>
        </w:rPr>
        <w:t>led meeting held on Decem</w:t>
      </w:r>
      <w:r w:rsidR="00AB55C5" w:rsidRPr="000051B2">
        <w:rPr>
          <w:rFonts w:ascii="Times New Roman" w:hAnsi="Times New Roman" w:cs="Times New Roman"/>
          <w:sz w:val="24"/>
          <w:szCs w:val="24"/>
        </w:rPr>
        <w:t>ber</w:t>
      </w:r>
      <w:r w:rsidR="006B39AE" w:rsidRPr="000051B2">
        <w:rPr>
          <w:rFonts w:ascii="Times New Roman" w:hAnsi="Times New Roman" w:cs="Times New Roman"/>
          <w:sz w:val="24"/>
          <w:szCs w:val="24"/>
        </w:rPr>
        <w:t xml:space="preserve"> 2nd</w:t>
      </w:r>
      <w:r w:rsidR="00FC70CD" w:rsidRPr="000051B2">
        <w:rPr>
          <w:rFonts w:ascii="Times New Roman" w:hAnsi="Times New Roman" w:cs="Times New Roman"/>
          <w:sz w:val="24"/>
          <w:szCs w:val="24"/>
        </w:rPr>
        <w:t>, 2015</w:t>
      </w:r>
      <w:r w:rsidR="00811172" w:rsidRPr="000051B2">
        <w:rPr>
          <w:rFonts w:ascii="Times New Roman" w:hAnsi="Times New Roman" w:cs="Times New Roman"/>
          <w:sz w:val="24"/>
          <w:szCs w:val="24"/>
        </w:rPr>
        <w:t xml:space="preserve"> </w:t>
      </w:r>
      <w:r w:rsidR="00AB55C5" w:rsidRPr="000051B2">
        <w:rPr>
          <w:rFonts w:ascii="Times New Roman" w:hAnsi="Times New Roman" w:cs="Times New Roman"/>
          <w:sz w:val="24"/>
          <w:szCs w:val="24"/>
        </w:rPr>
        <w:t>at 10:30</w:t>
      </w:r>
      <w:r w:rsidR="00FC70CD" w:rsidRPr="000051B2">
        <w:rPr>
          <w:rFonts w:ascii="Times New Roman" w:hAnsi="Times New Roman" w:cs="Times New Roman"/>
          <w:sz w:val="24"/>
          <w:szCs w:val="24"/>
        </w:rPr>
        <w:t xml:space="preserve"> </w:t>
      </w:r>
      <w:r w:rsidR="00811172" w:rsidRPr="000051B2">
        <w:rPr>
          <w:rFonts w:ascii="Times New Roman" w:hAnsi="Times New Roman" w:cs="Times New Roman"/>
          <w:sz w:val="24"/>
          <w:szCs w:val="24"/>
        </w:rPr>
        <w:t xml:space="preserve">in the </w:t>
      </w:r>
      <w:r w:rsidR="00AB55C5" w:rsidRPr="000051B2">
        <w:rPr>
          <w:rFonts w:ascii="Times New Roman" w:hAnsi="Times New Roman" w:cs="Times New Roman"/>
          <w:sz w:val="24"/>
          <w:szCs w:val="24"/>
        </w:rPr>
        <w:t>CPS P200</w:t>
      </w:r>
      <w:r w:rsidR="00811172" w:rsidRPr="000051B2">
        <w:rPr>
          <w:rFonts w:ascii="Times New Roman" w:hAnsi="Times New Roman" w:cs="Times New Roman"/>
          <w:sz w:val="24"/>
          <w:szCs w:val="24"/>
        </w:rPr>
        <w:t xml:space="preserve"> Conference Room, the PD&amp;B Committee, with a </w:t>
      </w:r>
      <w:r w:rsidRPr="000051B2">
        <w:rPr>
          <w:rFonts w:ascii="Times New Roman" w:hAnsi="Times New Roman" w:cs="Times New Roman"/>
          <w:sz w:val="24"/>
          <w:szCs w:val="24"/>
        </w:rPr>
        <w:t xml:space="preserve">quorum present, </w:t>
      </w:r>
      <w:r w:rsidR="00AB55C5" w:rsidRPr="000051B2">
        <w:rPr>
          <w:rFonts w:ascii="Times New Roman" w:hAnsi="Times New Roman" w:cs="Times New Roman"/>
          <w:sz w:val="24"/>
          <w:szCs w:val="24"/>
        </w:rPr>
        <w:t>review</w:t>
      </w:r>
      <w:r w:rsidR="00811172" w:rsidRPr="000051B2">
        <w:rPr>
          <w:rFonts w:ascii="Times New Roman" w:hAnsi="Times New Roman" w:cs="Times New Roman"/>
          <w:sz w:val="24"/>
          <w:szCs w:val="24"/>
        </w:rPr>
        <w:t xml:space="preserve">ed </w:t>
      </w:r>
      <w:r w:rsidR="00AB55C5" w:rsidRPr="000051B2">
        <w:rPr>
          <w:rFonts w:ascii="Times New Roman" w:hAnsi="Times New Roman" w:cs="Times New Roman"/>
          <w:sz w:val="24"/>
          <w:szCs w:val="24"/>
        </w:rPr>
        <w:t xml:space="preserve">and endorsed for approval, </w:t>
      </w:r>
      <w:r w:rsidR="00811172" w:rsidRPr="000051B2">
        <w:rPr>
          <w:rFonts w:ascii="Times New Roman" w:hAnsi="Times New Roman" w:cs="Times New Roman"/>
          <w:sz w:val="24"/>
          <w:szCs w:val="24"/>
        </w:rPr>
        <w:t>the follow</w:t>
      </w:r>
      <w:r w:rsidR="00AB55C5" w:rsidRPr="000051B2">
        <w:rPr>
          <w:rFonts w:ascii="Times New Roman" w:hAnsi="Times New Roman" w:cs="Times New Roman"/>
          <w:sz w:val="24"/>
          <w:szCs w:val="24"/>
        </w:rPr>
        <w:t>ing application</w:t>
      </w:r>
      <w:r w:rsidRPr="000051B2">
        <w:rPr>
          <w:rFonts w:ascii="Times New Roman" w:hAnsi="Times New Roman" w:cs="Times New Roman"/>
          <w:sz w:val="24"/>
          <w:szCs w:val="24"/>
        </w:rPr>
        <w:t>s:</w:t>
      </w:r>
    </w:p>
    <w:p w:rsidR="00AB55C5" w:rsidRPr="000051B2" w:rsidRDefault="00E40CFB" w:rsidP="00811172">
      <w:pPr>
        <w:pStyle w:val="ListParagraph"/>
        <w:numPr>
          <w:ilvl w:val="0"/>
          <w:numId w:val="1"/>
        </w:numPr>
        <w:rPr>
          <w:rFonts w:ascii="Times New Roman" w:hAnsi="Times New Roman" w:cs="Times New Roman"/>
          <w:sz w:val="24"/>
          <w:szCs w:val="24"/>
        </w:rPr>
      </w:pPr>
      <w:r w:rsidRPr="000051B2">
        <w:rPr>
          <w:rFonts w:ascii="Times New Roman" w:hAnsi="Times New Roman" w:cs="Times New Roman"/>
          <w:sz w:val="24"/>
          <w:szCs w:val="24"/>
        </w:rPr>
        <w:t xml:space="preserve">The Program entitled: </w:t>
      </w:r>
      <w:r w:rsidR="006B39AE" w:rsidRPr="000051B2">
        <w:rPr>
          <w:rFonts w:ascii="Times New Roman" w:hAnsi="Times New Roman" w:cs="Times New Roman"/>
          <w:sz w:val="24"/>
          <w:szCs w:val="24"/>
        </w:rPr>
        <w:t>Math Major with a concentration in Actuarial Sciences</w:t>
      </w:r>
      <w:r w:rsidRPr="000051B2">
        <w:rPr>
          <w:rFonts w:ascii="Times New Roman" w:hAnsi="Times New Roman" w:cs="Times New Roman"/>
          <w:sz w:val="24"/>
          <w:szCs w:val="24"/>
        </w:rPr>
        <w:t xml:space="preserve">, submitted by Dr. </w:t>
      </w:r>
      <w:r w:rsidR="006B39AE" w:rsidRPr="000051B2">
        <w:rPr>
          <w:rFonts w:ascii="Times New Roman" w:hAnsi="Times New Roman" w:cs="Times New Roman"/>
          <w:sz w:val="24"/>
          <w:szCs w:val="24"/>
        </w:rPr>
        <w:t>Chakraborty</w:t>
      </w:r>
      <w:r w:rsidR="00AB55C5" w:rsidRPr="000051B2">
        <w:rPr>
          <w:rFonts w:ascii="Times New Roman" w:hAnsi="Times New Roman" w:cs="Times New Roman"/>
          <w:sz w:val="24"/>
          <w:szCs w:val="24"/>
        </w:rPr>
        <w:t xml:space="preserve">; </w:t>
      </w:r>
      <w:r w:rsidR="006B39AE" w:rsidRPr="000051B2">
        <w:rPr>
          <w:rFonts w:ascii="Times New Roman" w:hAnsi="Times New Roman" w:cs="Times New Roman"/>
          <w:sz w:val="24"/>
          <w:szCs w:val="24"/>
        </w:rPr>
        <w:t>is endorsed</w:t>
      </w:r>
      <w:r w:rsidR="00AB55C5" w:rsidRPr="000051B2">
        <w:rPr>
          <w:rFonts w:ascii="Times New Roman" w:hAnsi="Times New Roman" w:cs="Times New Roman"/>
          <w:sz w:val="24"/>
          <w:szCs w:val="24"/>
        </w:rPr>
        <w:t xml:space="preserve"> for approval. </w:t>
      </w:r>
    </w:p>
    <w:p w:rsidR="00AB55C5" w:rsidRPr="000051B2" w:rsidRDefault="001E153F" w:rsidP="00AB55C5">
      <w:pPr>
        <w:pStyle w:val="ListParagraph"/>
        <w:numPr>
          <w:ilvl w:val="0"/>
          <w:numId w:val="1"/>
        </w:numPr>
        <w:rPr>
          <w:rFonts w:ascii="Times New Roman" w:hAnsi="Times New Roman" w:cs="Times New Roman"/>
          <w:sz w:val="24"/>
          <w:szCs w:val="24"/>
        </w:rPr>
      </w:pPr>
      <w:r w:rsidRPr="000051B2">
        <w:rPr>
          <w:rFonts w:ascii="Times New Roman" w:hAnsi="Times New Roman" w:cs="Times New Roman"/>
          <w:sz w:val="24"/>
          <w:szCs w:val="24"/>
        </w:rPr>
        <w:t xml:space="preserve">The </w:t>
      </w:r>
      <w:r w:rsidR="006B39AE" w:rsidRPr="000051B2">
        <w:rPr>
          <w:rFonts w:ascii="Times New Roman" w:hAnsi="Times New Roman" w:cs="Times New Roman"/>
          <w:sz w:val="24"/>
          <w:szCs w:val="24"/>
        </w:rPr>
        <w:t xml:space="preserve">Graduate </w:t>
      </w:r>
      <w:r w:rsidRPr="000051B2">
        <w:rPr>
          <w:rFonts w:ascii="Times New Roman" w:hAnsi="Times New Roman" w:cs="Times New Roman"/>
          <w:sz w:val="24"/>
          <w:szCs w:val="24"/>
        </w:rPr>
        <w:t>Program</w:t>
      </w:r>
      <w:r w:rsidR="006B39AE" w:rsidRPr="000051B2">
        <w:rPr>
          <w:rFonts w:ascii="Times New Roman" w:hAnsi="Times New Roman" w:cs="Times New Roman"/>
          <w:sz w:val="24"/>
          <w:szCs w:val="24"/>
        </w:rPr>
        <w:t xml:space="preserve"> </w:t>
      </w:r>
      <w:r w:rsidRPr="000051B2">
        <w:rPr>
          <w:rFonts w:ascii="Times New Roman" w:hAnsi="Times New Roman" w:cs="Times New Roman"/>
          <w:sz w:val="24"/>
          <w:szCs w:val="24"/>
        </w:rPr>
        <w:t xml:space="preserve">entitled: </w:t>
      </w:r>
      <w:r w:rsidR="00AB55C5" w:rsidRPr="000051B2">
        <w:rPr>
          <w:rFonts w:ascii="Times New Roman" w:hAnsi="Times New Roman" w:cs="Times New Roman"/>
          <w:sz w:val="24"/>
          <w:szCs w:val="24"/>
        </w:rPr>
        <w:t>M</w:t>
      </w:r>
      <w:r w:rsidR="006B39AE" w:rsidRPr="000051B2">
        <w:rPr>
          <w:rFonts w:ascii="Times New Roman" w:hAnsi="Times New Roman" w:cs="Times New Roman"/>
          <w:sz w:val="24"/>
          <w:szCs w:val="24"/>
        </w:rPr>
        <w:t>.A.T. in Special Ed. With Teacher of Students with Disabilities / Certification eligibility &amp; Specialization in Autism Spectrum Disorders is</w:t>
      </w:r>
      <w:r w:rsidR="00AB55C5" w:rsidRPr="000051B2">
        <w:rPr>
          <w:rFonts w:ascii="Times New Roman" w:hAnsi="Times New Roman" w:cs="Times New Roman"/>
          <w:sz w:val="24"/>
          <w:szCs w:val="24"/>
        </w:rPr>
        <w:t xml:space="preserve"> supported for approval.</w:t>
      </w:r>
    </w:p>
    <w:p w:rsidR="006B39AE" w:rsidRPr="000051B2" w:rsidRDefault="006B39AE" w:rsidP="00AB55C5">
      <w:pPr>
        <w:pStyle w:val="ListParagraph"/>
        <w:numPr>
          <w:ilvl w:val="0"/>
          <w:numId w:val="1"/>
        </w:numPr>
        <w:rPr>
          <w:rFonts w:ascii="Times New Roman" w:hAnsi="Times New Roman" w:cs="Times New Roman"/>
          <w:sz w:val="24"/>
          <w:szCs w:val="24"/>
        </w:rPr>
      </w:pPr>
      <w:r w:rsidRPr="000051B2">
        <w:rPr>
          <w:rFonts w:ascii="Times New Roman" w:hAnsi="Times New Roman" w:cs="Times New Roman"/>
          <w:sz w:val="24"/>
          <w:szCs w:val="24"/>
        </w:rPr>
        <w:t>The Submission for Early Childhood Education was held over seeking a statement of financial impact.</w:t>
      </w:r>
    </w:p>
    <w:p w:rsidR="00AB55C5" w:rsidRPr="000051B2" w:rsidRDefault="00AB55C5" w:rsidP="00AB55C5">
      <w:pPr>
        <w:pStyle w:val="ListParagraph"/>
        <w:numPr>
          <w:ilvl w:val="0"/>
          <w:numId w:val="1"/>
        </w:numPr>
        <w:rPr>
          <w:rFonts w:ascii="Times New Roman" w:hAnsi="Times New Roman" w:cs="Times New Roman"/>
          <w:sz w:val="24"/>
          <w:szCs w:val="24"/>
        </w:rPr>
      </w:pPr>
      <w:r w:rsidRPr="000051B2">
        <w:rPr>
          <w:rFonts w:ascii="Times New Roman" w:hAnsi="Times New Roman" w:cs="Times New Roman"/>
          <w:sz w:val="24"/>
          <w:szCs w:val="24"/>
        </w:rPr>
        <w:t>PD&amp;B</w:t>
      </w:r>
      <w:r w:rsidR="006B39AE" w:rsidRPr="000051B2">
        <w:rPr>
          <w:rFonts w:ascii="Times New Roman" w:hAnsi="Times New Roman" w:cs="Times New Roman"/>
          <w:sz w:val="24"/>
          <w:szCs w:val="24"/>
        </w:rPr>
        <w:t xml:space="preserve"> received a request from the Senate President to review for impact, the “River-keepers lawsuit” regarding the construction activities on the West Campus. By a vote of 6 to 1, the item is tabled.</w:t>
      </w:r>
    </w:p>
    <w:p w:rsidR="00086A37" w:rsidRPr="000051B2" w:rsidRDefault="006B39AE" w:rsidP="00F857FF">
      <w:pPr>
        <w:rPr>
          <w:rFonts w:ascii="Times New Roman" w:hAnsi="Times New Roman" w:cs="Times New Roman"/>
          <w:sz w:val="24"/>
          <w:szCs w:val="24"/>
        </w:rPr>
      </w:pPr>
      <w:r w:rsidRPr="000051B2">
        <w:rPr>
          <w:rFonts w:ascii="Times New Roman" w:hAnsi="Times New Roman" w:cs="Times New Roman"/>
          <w:sz w:val="24"/>
          <w:szCs w:val="24"/>
        </w:rPr>
        <w:t xml:space="preserve">In a regularly scheduled meeting held on </w:t>
      </w:r>
      <w:r w:rsidR="00820B31" w:rsidRPr="000051B2">
        <w:rPr>
          <w:rFonts w:ascii="Times New Roman" w:hAnsi="Times New Roman" w:cs="Times New Roman"/>
          <w:sz w:val="24"/>
          <w:szCs w:val="24"/>
        </w:rPr>
        <w:t>January 27th</w:t>
      </w:r>
      <w:r w:rsidRPr="000051B2">
        <w:rPr>
          <w:rFonts w:ascii="Times New Roman" w:hAnsi="Times New Roman" w:cs="Times New Roman"/>
          <w:sz w:val="24"/>
          <w:szCs w:val="24"/>
        </w:rPr>
        <w:t>, 201</w:t>
      </w:r>
      <w:r w:rsidR="00820B31" w:rsidRPr="000051B2">
        <w:rPr>
          <w:rFonts w:ascii="Times New Roman" w:hAnsi="Times New Roman" w:cs="Times New Roman"/>
          <w:sz w:val="24"/>
          <w:szCs w:val="24"/>
        </w:rPr>
        <w:t>6</w:t>
      </w:r>
      <w:r w:rsidRPr="000051B2">
        <w:rPr>
          <w:rFonts w:ascii="Times New Roman" w:hAnsi="Times New Roman" w:cs="Times New Roman"/>
          <w:sz w:val="24"/>
          <w:szCs w:val="24"/>
        </w:rPr>
        <w:t xml:space="preserve"> at 1:</w:t>
      </w:r>
      <w:r w:rsidR="00820B31" w:rsidRPr="000051B2">
        <w:rPr>
          <w:rFonts w:ascii="Times New Roman" w:hAnsi="Times New Roman" w:cs="Times New Roman"/>
          <w:sz w:val="24"/>
          <w:szCs w:val="24"/>
        </w:rPr>
        <w:t xml:space="preserve">45 p.m. </w:t>
      </w:r>
      <w:r w:rsidRPr="000051B2">
        <w:rPr>
          <w:rFonts w:ascii="Times New Roman" w:hAnsi="Times New Roman" w:cs="Times New Roman"/>
          <w:sz w:val="24"/>
          <w:szCs w:val="24"/>
        </w:rPr>
        <w:t>in the CPS P</w:t>
      </w:r>
      <w:r w:rsidR="00820B31" w:rsidRPr="000051B2">
        <w:rPr>
          <w:rFonts w:ascii="Times New Roman" w:hAnsi="Times New Roman" w:cs="Times New Roman"/>
          <w:sz w:val="24"/>
          <w:szCs w:val="24"/>
        </w:rPr>
        <w:t>402</w:t>
      </w:r>
      <w:r w:rsidRPr="000051B2">
        <w:rPr>
          <w:rFonts w:ascii="Times New Roman" w:hAnsi="Times New Roman" w:cs="Times New Roman"/>
          <w:sz w:val="24"/>
          <w:szCs w:val="24"/>
        </w:rPr>
        <w:t xml:space="preserve"> Conference Room, the PD&amp;B Committee, with a quorum present, reviewed and endorsed for approval, the following applications:</w:t>
      </w:r>
    </w:p>
    <w:p w:rsidR="00820B31" w:rsidRPr="000051B2" w:rsidRDefault="00820B31" w:rsidP="00820B31">
      <w:pPr>
        <w:pStyle w:val="ListParagraph"/>
        <w:numPr>
          <w:ilvl w:val="0"/>
          <w:numId w:val="3"/>
        </w:numPr>
        <w:rPr>
          <w:rFonts w:ascii="Times New Roman" w:hAnsi="Times New Roman" w:cs="Times New Roman"/>
          <w:sz w:val="24"/>
          <w:szCs w:val="24"/>
        </w:rPr>
      </w:pPr>
      <w:r w:rsidRPr="000051B2">
        <w:rPr>
          <w:rFonts w:ascii="Times New Roman" w:hAnsi="Times New Roman" w:cs="Times New Roman"/>
          <w:sz w:val="24"/>
          <w:szCs w:val="24"/>
        </w:rPr>
        <w:t>The Program Minor in Public Relations, submitted by Professor Melissa Martirano is endorsed for approval.</w:t>
      </w:r>
    </w:p>
    <w:p w:rsidR="00820B31" w:rsidRPr="000051B2" w:rsidRDefault="00820B31" w:rsidP="00820B31">
      <w:pPr>
        <w:pStyle w:val="ListParagraph"/>
        <w:numPr>
          <w:ilvl w:val="0"/>
          <w:numId w:val="3"/>
        </w:numPr>
        <w:rPr>
          <w:rFonts w:ascii="Times New Roman" w:hAnsi="Times New Roman" w:cs="Times New Roman"/>
          <w:sz w:val="24"/>
          <w:szCs w:val="24"/>
        </w:rPr>
      </w:pPr>
      <w:r w:rsidRPr="000051B2">
        <w:rPr>
          <w:rFonts w:ascii="Times New Roman" w:hAnsi="Times New Roman" w:cs="Times New Roman"/>
          <w:sz w:val="24"/>
          <w:szCs w:val="24"/>
        </w:rPr>
        <w:t>Upon receipt of clarification and with the benefit of further discussion, the application submission for Early Childhood Educat</w:t>
      </w:r>
      <w:r w:rsidR="000051B2" w:rsidRPr="000051B2">
        <w:rPr>
          <w:rFonts w:ascii="Times New Roman" w:hAnsi="Times New Roman" w:cs="Times New Roman"/>
          <w:sz w:val="24"/>
          <w:szCs w:val="24"/>
        </w:rPr>
        <w:t>ion submitted by Regina M. Ades</w:t>
      </w:r>
      <w:r w:rsidRPr="000051B2">
        <w:rPr>
          <w:rFonts w:ascii="Times New Roman" w:hAnsi="Times New Roman" w:cs="Times New Roman"/>
          <w:sz w:val="24"/>
          <w:szCs w:val="24"/>
        </w:rPr>
        <w:t>anya is endorsed for approval.</w:t>
      </w:r>
    </w:p>
    <w:p w:rsidR="00820B31" w:rsidRPr="000051B2" w:rsidRDefault="00820B31" w:rsidP="00820B31">
      <w:pPr>
        <w:pStyle w:val="ListParagraph"/>
        <w:numPr>
          <w:ilvl w:val="0"/>
          <w:numId w:val="3"/>
        </w:numPr>
        <w:rPr>
          <w:rFonts w:ascii="Times New Roman" w:hAnsi="Times New Roman" w:cs="Times New Roman"/>
          <w:sz w:val="24"/>
          <w:szCs w:val="24"/>
        </w:rPr>
      </w:pPr>
      <w:r w:rsidRPr="000051B2">
        <w:rPr>
          <w:rFonts w:ascii="Times New Roman" w:hAnsi="Times New Roman" w:cs="Times New Roman"/>
          <w:sz w:val="24"/>
          <w:szCs w:val="24"/>
        </w:rPr>
        <w:t>Upon further discussion and in the absence of direction from “Corporation Counsel,” the PD&amp;B Committee is returning the requested impact review of the “River-keepers lawsuit,” as currently in-actionable due to a lack of information, and no outcomes to review by the committee, as the matter is currently in litigation. The committee feels it is impossible to comment on outcomes which have not yet appeared.</w:t>
      </w:r>
    </w:p>
    <w:p w:rsidR="00820B31" w:rsidRPr="000051B2" w:rsidRDefault="00820B31" w:rsidP="00820B31">
      <w:pPr>
        <w:pStyle w:val="ListParagraph"/>
        <w:numPr>
          <w:ilvl w:val="0"/>
          <w:numId w:val="3"/>
        </w:numPr>
        <w:rPr>
          <w:rFonts w:ascii="Times New Roman" w:hAnsi="Times New Roman" w:cs="Times New Roman"/>
          <w:sz w:val="24"/>
          <w:szCs w:val="24"/>
        </w:rPr>
      </w:pPr>
      <w:r w:rsidRPr="000051B2">
        <w:rPr>
          <w:rFonts w:ascii="Times New Roman" w:hAnsi="Times New Roman" w:cs="Times New Roman"/>
          <w:sz w:val="24"/>
          <w:szCs w:val="24"/>
        </w:rPr>
        <w:t>The PD&amp;B Committee is requesting via the Senate, a specific, line item breakdown of the review previously conducted by the administration for a shuttle to run from the Main Campus to the new School of Business, in light of the actions taken in regard to the Military Science Proposal submitted a previously approved at an earlier meeting.</w:t>
      </w:r>
    </w:p>
    <w:p w:rsidR="00820B31" w:rsidRPr="000051B2" w:rsidRDefault="00820B31" w:rsidP="00F857FF">
      <w:pPr>
        <w:pStyle w:val="ListParagraph"/>
        <w:numPr>
          <w:ilvl w:val="0"/>
          <w:numId w:val="3"/>
        </w:numPr>
        <w:rPr>
          <w:rFonts w:ascii="Times New Roman" w:hAnsi="Times New Roman" w:cs="Times New Roman"/>
          <w:sz w:val="24"/>
          <w:szCs w:val="24"/>
        </w:rPr>
      </w:pPr>
      <w:r w:rsidRPr="000051B2">
        <w:rPr>
          <w:rFonts w:ascii="Times New Roman" w:hAnsi="Times New Roman" w:cs="Times New Roman"/>
          <w:sz w:val="24"/>
          <w:szCs w:val="24"/>
        </w:rPr>
        <w:t>The next scheduled meeting of PD&amp;B is slated for Wednesday February 24</w:t>
      </w:r>
      <w:r w:rsidRPr="000051B2">
        <w:rPr>
          <w:rFonts w:ascii="Times New Roman" w:hAnsi="Times New Roman" w:cs="Times New Roman"/>
          <w:sz w:val="24"/>
          <w:szCs w:val="24"/>
          <w:vertAlign w:val="superscript"/>
        </w:rPr>
        <w:t>th</w:t>
      </w:r>
      <w:r w:rsidRPr="000051B2">
        <w:rPr>
          <w:rFonts w:ascii="Times New Roman" w:hAnsi="Times New Roman" w:cs="Times New Roman"/>
          <w:sz w:val="24"/>
          <w:szCs w:val="24"/>
        </w:rPr>
        <w:t>, 2016 at 1:45 p.m. in CPS P402 Conference Room.</w:t>
      </w:r>
    </w:p>
    <w:p w:rsidR="00086A37" w:rsidRPr="000051B2" w:rsidRDefault="00820B31" w:rsidP="00820B31">
      <w:pPr>
        <w:rPr>
          <w:rFonts w:ascii="Times New Roman" w:hAnsi="Times New Roman" w:cs="Times New Roman"/>
          <w:sz w:val="24"/>
          <w:szCs w:val="24"/>
        </w:rPr>
      </w:pPr>
      <w:r w:rsidRPr="000051B2">
        <w:rPr>
          <w:rFonts w:ascii="Times New Roman" w:hAnsi="Times New Roman" w:cs="Times New Roman"/>
          <w:sz w:val="24"/>
          <w:szCs w:val="24"/>
        </w:rPr>
        <w:t>R</w:t>
      </w:r>
      <w:r w:rsidR="00086A37" w:rsidRPr="000051B2">
        <w:rPr>
          <w:rFonts w:ascii="Times New Roman" w:hAnsi="Times New Roman" w:cs="Times New Roman"/>
          <w:sz w:val="24"/>
          <w:szCs w:val="24"/>
        </w:rPr>
        <w:t>espectfully submitted,</w:t>
      </w:r>
    </w:p>
    <w:p w:rsidR="00086A37" w:rsidRPr="000051B2" w:rsidRDefault="00086A37" w:rsidP="00F857FF">
      <w:pPr>
        <w:rPr>
          <w:rFonts w:ascii="Times New Roman" w:hAnsi="Times New Roman" w:cs="Times New Roman"/>
          <w:sz w:val="24"/>
          <w:szCs w:val="24"/>
        </w:rPr>
      </w:pPr>
      <w:bookmarkStart w:id="0" w:name="_GoBack"/>
      <w:bookmarkEnd w:id="0"/>
      <w:r w:rsidRPr="000051B2">
        <w:rPr>
          <w:rFonts w:ascii="Times New Roman" w:hAnsi="Times New Roman" w:cs="Times New Roman"/>
          <w:sz w:val="24"/>
          <w:szCs w:val="24"/>
        </w:rPr>
        <w:t xml:space="preserve">Dr. John Laski, </w:t>
      </w:r>
      <w:r w:rsidR="00863420" w:rsidRPr="000051B2">
        <w:rPr>
          <w:rFonts w:ascii="Times New Roman" w:hAnsi="Times New Roman" w:cs="Times New Roman"/>
          <w:sz w:val="24"/>
          <w:szCs w:val="24"/>
        </w:rPr>
        <w:t>C</w:t>
      </w:r>
      <w:r w:rsidRPr="000051B2">
        <w:rPr>
          <w:rFonts w:ascii="Times New Roman" w:hAnsi="Times New Roman" w:cs="Times New Roman"/>
          <w:sz w:val="24"/>
          <w:szCs w:val="24"/>
        </w:rPr>
        <w:t>hair, PD&amp;B Committee</w:t>
      </w:r>
    </w:p>
    <w:sectPr w:rsidR="00086A37" w:rsidRPr="000051B2" w:rsidSect="00B16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39A9"/>
    <w:multiLevelType w:val="hybridMultilevel"/>
    <w:tmpl w:val="974E24EE"/>
    <w:lvl w:ilvl="0" w:tplc="8C1695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D414D"/>
    <w:multiLevelType w:val="hybridMultilevel"/>
    <w:tmpl w:val="2CC4CB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5D7090"/>
    <w:multiLevelType w:val="hybridMultilevel"/>
    <w:tmpl w:val="4062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FF"/>
    <w:rsid w:val="000051B2"/>
    <w:rsid w:val="00086A37"/>
    <w:rsid w:val="001E153F"/>
    <w:rsid w:val="00211DAD"/>
    <w:rsid w:val="00252C21"/>
    <w:rsid w:val="003F7483"/>
    <w:rsid w:val="00432AB1"/>
    <w:rsid w:val="006B39AE"/>
    <w:rsid w:val="00811172"/>
    <w:rsid w:val="00820B31"/>
    <w:rsid w:val="00863420"/>
    <w:rsid w:val="009D6E85"/>
    <w:rsid w:val="00AB55C5"/>
    <w:rsid w:val="00B16E74"/>
    <w:rsid w:val="00C94FFE"/>
    <w:rsid w:val="00E40CFB"/>
    <w:rsid w:val="00EB7837"/>
    <w:rsid w:val="00F4602F"/>
    <w:rsid w:val="00F857FF"/>
    <w:rsid w:val="00FC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Donna Piscopo</cp:lastModifiedBy>
  <cp:revision>5</cp:revision>
  <cp:lastPrinted>2014-11-03T20:50:00Z</cp:lastPrinted>
  <dcterms:created xsi:type="dcterms:W3CDTF">2015-11-12T19:50:00Z</dcterms:created>
  <dcterms:modified xsi:type="dcterms:W3CDTF">2016-02-02T16:05:00Z</dcterms:modified>
</cp:coreProperties>
</file>