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5D6A" w:rsidRPr="006D5D6A" w:rsidRDefault="00D473EC" w:rsidP="006D5D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145BB5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Planning</w:t>
      </w:r>
      <w:r w:rsidR="00127C38" w:rsidRPr="00127C38">
        <w:rPr>
          <w:rFonts w:ascii="Times New Roman" w:hAnsi="Times New Roman" w:cs="Times New Roman"/>
          <w:b/>
          <w:sz w:val="28"/>
          <w:szCs w:val="28"/>
        </w:rPr>
        <w:t>,</w:t>
      </w:r>
      <w:r w:rsidRPr="00127C38">
        <w:rPr>
          <w:rFonts w:ascii="Times New Roman" w:hAnsi="Times New Roman" w:cs="Times New Roman"/>
          <w:b/>
          <w:sz w:val="28"/>
          <w:szCs w:val="28"/>
        </w:rPr>
        <w:t xml:space="preserve"> Development &amp; Budget Committee </w:t>
      </w:r>
    </w:p>
    <w:p w:rsidR="006D5D6A" w:rsidRPr="00127C38" w:rsidRDefault="006D5D6A" w:rsidP="006D5D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7C38">
        <w:rPr>
          <w:rFonts w:ascii="Times New Roman" w:hAnsi="Times New Roman" w:cs="Times New Roman"/>
          <w:b/>
          <w:sz w:val="28"/>
          <w:szCs w:val="28"/>
        </w:rPr>
        <w:t>Report to the University Senate</w:t>
      </w:r>
    </w:p>
    <w:p w:rsidR="006D5D6A" w:rsidRPr="00127C38" w:rsidRDefault="00282ED5" w:rsidP="00ED514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September 10, 2020</w:t>
      </w:r>
    </w:p>
    <w:p w:rsidR="00C055B1" w:rsidRDefault="00C055B1" w:rsidP="00C055B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Committee Members:</w:t>
      </w:r>
    </w:p>
    <w:p w:rsidR="002D79FE" w:rsidRDefault="00C055B1" w:rsidP="00ED51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Wright, Denise</w:t>
      </w:r>
      <w:r w:rsidR="0015600C">
        <w:rPr>
          <w:rFonts w:ascii="Times New Roman" w:hAnsi="Times New Roman" w:cs="Times New Roman"/>
          <w:sz w:val="24"/>
          <w:szCs w:val="24"/>
        </w:rPr>
        <w:t xml:space="preserve"> Serpico, Max Herman, </w:t>
      </w:r>
      <w:r w:rsidR="00D473EC">
        <w:rPr>
          <w:rFonts w:ascii="Times New Roman" w:hAnsi="Times New Roman" w:cs="Times New Roman"/>
          <w:sz w:val="24"/>
          <w:szCs w:val="24"/>
        </w:rPr>
        <w:t>Mingshan Zhang</w:t>
      </w:r>
      <w:r w:rsidR="006E29FB">
        <w:rPr>
          <w:rFonts w:ascii="Times New Roman" w:hAnsi="Times New Roman" w:cs="Times New Roman"/>
          <w:sz w:val="24"/>
          <w:szCs w:val="24"/>
        </w:rPr>
        <w:t>,</w:t>
      </w:r>
      <w:r w:rsidR="0015600C">
        <w:rPr>
          <w:rFonts w:ascii="Times New Roman" w:hAnsi="Times New Roman" w:cs="Times New Roman"/>
          <w:sz w:val="24"/>
          <w:szCs w:val="24"/>
        </w:rPr>
        <w:t xml:space="preserve"> </w:t>
      </w:r>
      <w:r w:rsidR="00282ED5">
        <w:rPr>
          <w:rFonts w:ascii="Times New Roman" w:hAnsi="Times New Roman" w:cs="Times New Roman"/>
          <w:sz w:val="24"/>
          <w:szCs w:val="24"/>
        </w:rPr>
        <w:t>Yufeng Wei</w:t>
      </w:r>
      <w:r w:rsidR="00D473EC">
        <w:rPr>
          <w:rFonts w:ascii="Times New Roman" w:hAnsi="Times New Roman" w:cs="Times New Roman"/>
          <w:sz w:val="24"/>
          <w:szCs w:val="24"/>
        </w:rPr>
        <w:t xml:space="preserve">, </w:t>
      </w:r>
      <w:r w:rsidR="00D9304E">
        <w:rPr>
          <w:rFonts w:ascii="Times New Roman" w:hAnsi="Times New Roman" w:cs="Times New Roman"/>
          <w:sz w:val="24"/>
          <w:szCs w:val="24"/>
        </w:rPr>
        <w:t>Laura Wa</w:t>
      </w:r>
      <w:r w:rsidR="0015600C">
        <w:rPr>
          <w:rFonts w:ascii="Times New Roman" w:hAnsi="Times New Roman" w:cs="Times New Roman"/>
          <w:sz w:val="24"/>
          <w:szCs w:val="24"/>
        </w:rPr>
        <w:t>den</w:t>
      </w:r>
      <w:r w:rsidR="00A103C9">
        <w:rPr>
          <w:rFonts w:ascii="Times New Roman" w:hAnsi="Times New Roman" w:cs="Times New Roman"/>
          <w:sz w:val="24"/>
          <w:szCs w:val="24"/>
        </w:rPr>
        <w:t xml:space="preserve">pfuhl (All present via Zoom) </w:t>
      </w:r>
    </w:p>
    <w:p w:rsidR="00282ED5" w:rsidRPr="00414C37" w:rsidRDefault="00282ED5" w:rsidP="00ED514F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414C37">
        <w:rPr>
          <w:rFonts w:ascii="Times New Roman" w:hAnsi="Times New Roman" w:cs="Times New Roman"/>
          <w:b/>
          <w:sz w:val="24"/>
          <w:szCs w:val="24"/>
          <w:u w:val="single"/>
        </w:rPr>
        <w:t xml:space="preserve">Old Business: </w:t>
      </w:r>
    </w:p>
    <w:p w:rsidR="0096224A" w:rsidRDefault="008039AD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039AD">
        <w:rPr>
          <w:rFonts w:ascii="Times New Roman" w:hAnsi="Times New Roman" w:cs="Times New Roman"/>
          <w:b/>
          <w:sz w:val="24"/>
          <w:szCs w:val="24"/>
        </w:rPr>
        <w:t>Approved</w:t>
      </w:r>
      <w:r w:rsidR="00983077">
        <w:rPr>
          <w:rFonts w:ascii="Times New Roman" w:hAnsi="Times New Roman" w:cs="Times New Roman"/>
          <w:sz w:val="24"/>
          <w:szCs w:val="24"/>
        </w:rPr>
        <w:t xml:space="preserve">: BS in Biochemistry    </w:t>
      </w:r>
      <w:r w:rsidR="00282ED5">
        <w:rPr>
          <w:rFonts w:ascii="Times New Roman" w:hAnsi="Times New Roman" w:cs="Times New Roman"/>
          <w:sz w:val="24"/>
          <w:szCs w:val="24"/>
        </w:rPr>
        <w:t>Detailed and updated information on student projections and a budget was received. Updated in CIM 9/10/2020</w:t>
      </w:r>
    </w:p>
    <w:p w:rsidR="00983077" w:rsidRDefault="00282ED5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282ED5">
        <w:rPr>
          <w:rFonts w:ascii="Times New Roman" w:hAnsi="Times New Roman" w:cs="Times New Roman"/>
          <w:b/>
          <w:sz w:val="24"/>
          <w:szCs w:val="24"/>
        </w:rPr>
        <w:t>Approved</w:t>
      </w:r>
      <w:r>
        <w:rPr>
          <w:rFonts w:ascii="Times New Roman" w:hAnsi="Times New Roman" w:cs="Times New Roman"/>
          <w:sz w:val="24"/>
          <w:szCs w:val="24"/>
        </w:rPr>
        <w:t>: MS</w:t>
      </w:r>
      <w:r w:rsidR="00045396">
        <w:rPr>
          <w:rFonts w:ascii="Times New Roman" w:hAnsi="Times New Roman" w:cs="Times New Roman"/>
          <w:sz w:val="24"/>
          <w:szCs w:val="24"/>
        </w:rPr>
        <w:t xml:space="preserve"> in Business Information Systems. </w:t>
      </w:r>
      <w:r w:rsidR="00983077">
        <w:rPr>
          <w:rFonts w:ascii="Times New Roman" w:hAnsi="Times New Roman" w:cs="Times New Roman"/>
          <w:sz w:val="24"/>
          <w:szCs w:val="24"/>
        </w:rPr>
        <w:t xml:space="preserve">  </w:t>
      </w:r>
      <w:r w:rsidR="00902303">
        <w:rPr>
          <w:rFonts w:ascii="Times New Roman" w:hAnsi="Times New Roman" w:cs="Times New Roman"/>
          <w:sz w:val="24"/>
          <w:szCs w:val="24"/>
        </w:rPr>
        <w:t xml:space="preserve">Response </w:t>
      </w:r>
      <w:r w:rsidR="00045396">
        <w:rPr>
          <w:rFonts w:ascii="Times New Roman" w:hAnsi="Times New Roman" w:cs="Times New Roman"/>
          <w:sz w:val="24"/>
          <w:szCs w:val="24"/>
        </w:rPr>
        <w:t>clearly defined the di</w:t>
      </w:r>
      <w:r w:rsidR="00902303">
        <w:rPr>
          <w:rFonts w:ascii="Times New Roman" w:hAnsi="Times New Roman" w:cs="Times New Roman"/>
          <w:sz w:val="24"/>
          <w:szCs w:val="24"/>
        </w:rPr>
        <w:t>stinction between</w:t>
      </w:r>
      <w:r w:rsidR="00045396">
        <w:rPr>
          <w:rFonts w:ascii="Times New Roman" w:hAnsi="Times New Roman" w:cs="Times New Roman"/>
          <w:sz w:val="24"/>
          <w:szCs w:val="24"/>
        </w:rPr>
        <w:t xml:space="preserve"> the MS in Business Information Systems and an MS in Computer S</w:t>
      </w:r>
      <w:r w:rsidR="00902303">
        <w:rPr>
          <w:rFonts w:ascii="Times New Roman" w:hAnsi="Times New Roman" w:cs="Times New Roman"/>
          <w:sz w:val="24"/>
          <w:szCs w:val="24"/>
        </w:rPr>
        <w:t xml:space="preserve">cience, in addition the market demand. </w:t>
      </w:r>
    </w:p>
    <w:p w:rsidR="00902303" w:rsidRDefault="00902303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Senate Meeting of May 2020: Let the minutes reflect that the Certificate in Financial Education (12 cr.) was approved a</w:t>
      </w:r>
      <w:r w:rsidR="00983077">
        <w:rPr>
          <w:rFonts w:ascii="Times New Roman" w:hAnsi="Times New Roman" w:cs="Times New Roman"/>
          <w:sz w:val="24"/>
          <w:szCs w:val="24"/>
        </w:rPr>
        <w:t xml:space="preserve">fter explanation and discussion at the full Senate Meeting, May 2020.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2303" w:rsidRDefault="00902303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Honor’s Program will be contacted</w:t>
      </w:r>
      <w:r w:rsidR="0098307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for a response to further question</w:t>
      </w:r>
      <w:r w:rsidR="00983077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from the May’s Planning, Development and Budget Meeting. </w:t>
      </w:r>
    </w:p>
    <w:p w:rsidR="008039AD" w:rsidRDefault="00902303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New Business: </w:t>
      </w:r>
      <w:r w:rsidR="008039AD" w:rsidRPr="0090230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902303" w:rsidRDefault="00902303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Joyce Wright, Nursing, CPS will serve this academic year 2020-2021 as Chair of the Planning, Development and Budget Committee.</w:t>
      </w:r>
    </w:p>
    <w:p w:rsidR="00D258B1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The Following (2) programs BA in Music, Multi-Style Strings and MM of Performance are listed in CIM as “</w:t>
      </w:r>
      <w:r w:rsidRPr="00D258B1">
        <w:rPr>
          <w:rFonts w:ascii="Times New Roman" w:hAnsi="Times New Roman" w:cs="Times New Roman"/>
          <w:i/>
          <w:sz w:val="24"/>
          <w:szCs w:val="24"/>
        </w:rPr>
        <w:t>No approvals necessary, review only</w:t>
      </w:r>
      <w:r>
        <w:rPr>
          <w:rFonts w:ascii="Times New Roman" w:hAnsi="Times New Roman" w:cs="Times New Roman"/>
          <w:sz w:val="24"/>
          <w:szCs w:val="24"/>
        </w:rPr>
        <w:t xml:space="preserve">”. The committee reviewed the (2) programs and had the following questions. </w:t>
      </w:r>
    </w:p>
    <w:p w:rsidR="00517149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517149" w:rsidRPr="00517149">
        <w:rPr>
          <w:rFonts w:ascii="Times New Roman" w:hAnsi="Times New Roman" w:cs="Times New Roman"/>
          <w:b/>
          <w:sz w:val="24"/>
          <w:szCs w:val="24"/>
        </w:rPr>
        <w:t>Not Approved</w:t>
      </w:r>
      <w:r w:rsidR="00517149">
        <w:rPr>
          <w:rFonts w:ascii="Times New Roman" w:hAnsi="Times New Roman" w:cs="Times New Roman"/>
          <w:sz w:val="24"/>
          <w:szCs w:val="24"/>
        </w:rPr>
        <w:t xml:space="preserve">: </w:t>
      </w:r>
      <w:r w:rsidR="00517149" w:rsidRPr="00517149">
        <w:rPr>
          <w:rFonts w:ascii="Times New Roman" w:hAnsi="Times New Roman" w:cs="Times New Roman"/>
          <w:sz w:val="24"/>
          <w:szCs w:val="24"/>
        </w:rPr>
        <w:t>Bachelor of Arts in Music, Multi-Style Strings</w:t>
      </w:r>
      <w:r w:rsidR="00517149">
        <w:rPr>
          <w:rFonts w:ascii="Times New Roman" w:hAnsi="Times New Roman" w:cs="Times New Roman"/>
          <w:sz w:val="24"/>
          <w:szCs w:val="24"/>
        </w:rPr>
        <w:t xml:space="preserve">.  The Committee would like further information on the expense of $80,000 for the </w:t>
      </w:r>
      <w:r w:rsidR="00F43A18">
        <w:rPr>
          <w:rFonts w:ascii="Times New Roman" w:hAnsi="Times New Roman" w:cs="Times New Roman"/>
          <w:sz w:val="24"/>
          <w:szCs w:val="24"/>
        </w:rPr>
        <w:t xml:space="preserve">String Coordinator/Multi-Style Expert. </w:t>
      </w:r>
      <w:r w:rsidR="00517149">
        <w:rPr>
          <w:rFonts w:ascii="Times New Roman" w:hAnsi="Times New Roman" w:cs="Times New Roman"/>
          <w:sz w:val="24"/>
          <w:szCs w:val="24"/>
        </w:rPr>
        <w:t>As the program approaches years 4 and 5 with the growth projection of 53 students</w:t>
      </w:r>
      <w:r w:rsidR="00F43A18">
        <w:rPr>
          <w:rFonts w:ascii="Times New Roman" w:hAnsi="Times New Roman" w:cs="Times New Roman"/>
          <w:sz w:val="24"/>
          <w:szCs w:val="24"/>
        </w:rPr>
        <w:t>,</w:t>
      </w:r>
      <w:r w:rsidR="00517149">
        <w:rPr>
          <w:rFonts w:ascii="Times New Roman" w:hAnsi="Times New Roman" w:cs="Times New Roman"/>
          <w:sz w:val="24"/>
          <w:szCs w:val="24"/>
        </w:rPr>
        <w:t xml:space="preserve"> would this growth necessitate</w:t>
      </w:r>
      <w:r w:rsidR="00983077">
        <w:rPr>
          <w:rFonts w:ascii="Times New Roman" w:hAnsi="Times New Roman" w:cs="Times New Roman"/>
          <w:sz w:val="24"/>
          <w:szCs w:val="24"/>
        </w:rPr>
        <w:t xml:space="preserve"> additional </w:t>
      </w:r>
      <w:r w:rsidR="00517149">
        <w:rPr>
          <w:rFonts w:ascii="Times New Roman" w:hAnsi="Times New Roman" w:cs="Times New Roman"/>
          <w:sz w:val="24"/>
          <w:szCs w:val="24"/>
        </w:rPr>
        <w:t>faculty member</w:t>
      </w:r>
      <w:r w:rsidR="00983077">
        <w:rPr>
          <w:rFonts w:ascii="Times New Roman" w:hAnsi="Times New Roman" w:cs="Times New Roman"/>
          <w:sz w:val="24"/>
          <w:szCs w:val="24"/>
        </w:rPr>
        <w:t>/members</w:t>
      </w:r>
      <w:r w:rsidR="00517149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517149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2. </w:t>
      </w:r>
      <w:r w:rsidR="00517149" w:rsidRPr="00517149">
        <w:rPr>
          <w:rFonts w:ascii="Times New Roman" w:hAnsi="Times New Roman" w:cs="Times New Roman"/>
          <w:b/>
          <w:sz w:val="24"/>
          <w:szCs w:val="24"/>
        </w:rPr>
        <w:t xml:space="preserve">Not Approved: </w:t>
      </w:r>
      <w:r w:rsidR="00517149" w:rsidRPr="00517149">
        <w:rPr>
          <w:rFonts w:ascii="Times New Roman" w:hAnsi="Times New Roman" w:cs="Times New Roman"/>
          <w:sz w:val="24"/>
          <w:szCs w:val="24"/>
        </w:rPr>
        <w:t>Master of Music Performance</w:t>
      </w:r>
      <w:r w:rsidR="0051714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517149" w:rsidRPr="00F43A18">
        <w:rPr>
          <w:rFonts w:ascii="Times New Roman" w:hAnsi="Times New Roman" w:cs="Times New Roman"/>
          <w:sz w:val="24"/>
          <w:szCs w:val="24"/>
        </w:rPr>
        <w:t xml:space="preserve">please explain the cost of $80,000 expense for a </w:t>
      </w:r>
      <w:r w:rsidR="00F43A18" w:rsidRPr="00F43A18">
        <w:rPr>
          <w:rFonts w:ascii="Times New Roman" w:hAnsi="Times New Roman" w:cs="Times New Roman"/>
          <w:sz w:val="24"/>
          <w:szCs w:val="24"/>
        </w:rPr>
        <w:t>one full t</w:t>
      </w:r>
      <w:r w:rsidR="00517149" w:rsidRPr="00F43A18">
        <w:rPr>
          <w:rFonts w:ascii="Times New Roman" w:hAnsi="Times New Roman" w:cs="Times New Roman"/>
          <w:sz w:val="24"/>
          <w:szCs w:val="24"/>
        </w:rPr>
        <w:t>ime position (String Coordina</w:t>
      </w:r>
      <w:r w:rsidR="00F43A18" w:rsidRPr="00F43A18">
        <w:rPr>
          <w:rFonts w:ascii="Times New Roman" w:hAnsi="Times New Roman" w:cs="Times New Roman"/>
          <w:sz w:val="24"/>
          <w:szCs w:val="24"/>
        </w:rPr>
        <w:t>tor/Multi-Style Strings Expert)? It appears this position will be shared by both programs</w:t>
      </w:r>
      <w:r w:rsidR="00F43A18">
        <w:rPr>
          <w:rFonts w:ascii="Times New Roman" w:hAnsi="Times New Roman" w:cs="Times New Roman"/>
          <w:sz w:val="24"/>
          <w:szCs w:val="24"/>
        </w:rPr>
        <w:t>?</w:t>
      </w:r>
    </w:p>
    <w:p w:rsidR="00D258B1" w:rsidRDefault="00D258B1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9E3F69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="009E3F69" w:rsidRPr="009E3F69">
        <w:rPr>
          <w:rFonts w:ascii="Times New Roman" w:hAnsi="Times New Roman" w:cs="Times New Roman"/>
          <w:b/>
          <w:sz w:val="24"/>
          <w:szCs w:val="24"/>
        </w:rPr>
        <w:t>Not Approved</w:t>
      </w:r>
      <w:r w:rsidR="009E3F69">
        <w:rPr>
          <w:rFonts w:ascii="Times New Roman" w:hAnsi="Times New Roman" w:cs="Times New Roman"/>
          <w:sz w:val="24"/>
          <w:szCs w:val="24"/>
        </w:rPr>
        <w:t xml:space="preserve">: Certificate in Stem Education. Please provide </w:t>
      </w:r>
      <w:r w:rsidR="00005947">
        <w:rPr>
          <w:rFonts w:ascii="Times New Roman" w:hAnsi="Times New Roman" w:cs="Times New Roman"/>
          <w:sz w:val="24"/>
          <w:szCs w:val="24"/>
        </w:rPr>
        <w:t xml:space="preserve">a chart for the proposed budget and proposed student numbers. The narrative </w:t>
      </w:r>
      <w:r w:rsidR="00983077">
        <w:rPr>
          <w:rFonts w:ascii="Times New Roman" w:hAnsi="Times New Roman" w:cs="Times New Roman"/>
          <w:sz w:val="24"/>
          <w:szCs w:val="24"/>
        </w:rPr>
        <w:t xml:space="preserve">budget  </w:t>
      </w:r>
      <w:r w:rsidR="00005947">
        <w:rPr>
          <w:rFonts w:ascii="Times New Roman" w:hAnsi="Times New Roman" w:cs="Times New Roman"/>
          <w:sz w:val="24"/>
          <w:szCs w:val="24"/>
        </w:rPr>
        <w:t xml:space="preserve">is very difficult to interpret. </w:t>
      </w:r>
    </w:p>
    <w:p w:rsidR="00D258B1" w:rsidRDefault="00D258B1" w:rsidP="0096224A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258B1" w:rsidRPr="00D258B1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Art Teacher Certification Program P-12 is listed in CIM </w:t>
      </w:r>
      <w:r w:rsidRPr="00D258B1">
        <w:rPr>
          <w:rFonts w:ascii="Times New Roman" w:hAnsi="Times New Roman" w:cs="Times New Roman"/>
          <w:i/>
          <w:sz w:val="24"/>
          <w:szCs w:val="24"/>
        </w:rPr>
        <w:t>as review only,</w:t>
      </w:r>
      <w:r>
        <w:rPr>
          <w:rFonts w:ascii="Times New Roman" w:hAnsi="Times New Roman" w:cs="Times New Roman"/>
          <w:sz w:val="24"/>
          <w:szCs w:val="24"/>
        </w:rPr>
        <w:t xml:space="preserve"> the committee reviewed and had the following question. </w:t>
      </w:r>
    </w:p>
    <w:p w:rsidR="009E3F69" w:rsidRDefault="009E3F69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5947">
        <w:rPr>
          <w:rFonts w:ascii="Times New Roman" w:hAnsi="Times New Roman" w:cs="Times New Roman"/>
          <w:b/>
          <w:sz w:val="24"/>
          <w:szCs w:val="24"/>
        </w:rPr>
        <w:t>Not Approved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005947">
        <w:rPr>
          <w:rFonts w:ascii="Times New Roman" w:hAnsi="Times New Roman" w:cs="Times New Roman"/>
          <w:sz w:val="24"/>
          <w:szCs w:val="24"/>
        </w:rPr>
        <w:t>Art Teacher Certification Program P-12. Pleas</w:t>
      </w:r>
      <w:r w:rsidR="00983077">
        <w:rPr>
          <w:rFonts w:ascii="Times New Roman" w:hAnsi="Times New Roman" w:cs="Times New Roman"/>
          <w:sz w:val="24"/>
          <w:szCs w:val="24"/>
        </w:rPr>
        <w:t>e provide the projected student</w:t>
      </w:r>
      <w:r w:rsidR="00005947">
        <w:rPr>
          <w:rFonts w:ascii="Times New Roman" w:hAnsi="Times New Roman" w:cs="Times New Roman"/>
          <w:sz w:val="24"/>
          <w:szCs w:val="24"/>
        </w:rPr>
        <w:t xml:space="preserve"> numbers and a budget. </w:t>
      </w:r>
    </w:p>
    <w:p w:rsidR="00D258B1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D258B1" w:rsidRPr="00F43A18" w:rsidRDefault="00D258B1" w:rsidP="009622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D79FE" w:rsidRDefault="00983077" w:rsidP="00AA07BD">
      <w:pPr>
        <w:spacing w:line="240" w:lineRule="auto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R</w:t>
      </w:r>
      <w:r w:rsidR="00EF53F1">
        <w:rPr>
          <w:rFonts w:ascii="Times New Roman" w:hAnsi="Times New Roman" w:cs="Times New Roman"/>
          <w:iCs/>
          <w:sz w:val="24"/>
          <w:szCs w:val="24"/>
        </w:rPr>
        <w:t>espectfully S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ubmitted,</w:t>
      </w:r>
      <w:r w:rsidR="0018347B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F377D3">
        <w:rPr>
          <w:rFonts w:ascii="Times New Roman" w:hAnsi="Times New Roman" w:cs="Times New Roman"/>
          <w:iCs/>
          <w:sz w:val="24"/>
          <w:szCs w:val="24"/>
        </w:rPr>
        <w:t> 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>Joyce Wright (</w:t>
      </w:r>
      <w:r w:rsidR="00147FA0">
        <w:rPr>
          <w:rFonts w:ascii="Times New Roman" w:hAnsi="Times New Roman" w:cs="Times New Roman"/>
          <w:iCs/>
          <w:sz w:val="24"/>
          <w:szCs w:val="24"/>
        </w:rPr>
        <w:t>Chair</w:t>
      </w:r>
      <w:r w:rsidR="0096224A">
        <w:rPr>
          <w:rFonts w:ascii="Times New Roman" w:hAnsi="Times New Roman" w:cs="Times New Roman"/>
          <w:iCs/>
          <w:sz w:val="24"/>
          <w:szCs w:val="24"/>
        </w:rPr>
        <w:t>), Max Herman</w:t>
      </w:r>
      <w:r w:rsidR="004F67C5" w:rsidRPr="004F67C5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15B2A">
        <w:rPr>
          <w:rFonts w:ascii="Times New Roman" w:hAnsi="Times New Roman" w:cs="Times New Roman"/>
          <w:iCs/>
          <w:sz w:val="24"/>
          <w:szCs w:val="24"/>
        </w:rPr>
        <w:t>Denise Serpico</w:t>
      </w:r>
      <w:r w:rsidR="0096224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C5024B">
        <w:rPr>
          <w:rFonts w:ascii="Times New Roman" w:hAnsi="Times New Roman" w:cs="Times New Roman"/>
          <w:iCs/>
          <w:sz w:val="24"/>
          <w:szCs w:val="24"/>
        </w:rPr>
        <w:t>Mingshan Zhang</w:t>
      </w:r>
      <w:r w:rsidR="00215B2A">
        <w:rPr>
          <w:rFonts w:ascii="Times New Roman" w:hAnsi="Times New Roman" w:cs="Times New Roman"/>
          <w:iCs/>
          <w:sz w:val="24"/>
          <w:szCs w:val="24"/>
        </w:rPr>
        <w:t xml:space="preserve">, </w:t>
      </w:r>
      <w:r w:rsidR="002D79FE">
        <w:rPr>
          <w:rFonts w:ascii="Times New Roman" w:hAnsi="Times New Roman" w:cs="Times New Roman"/>
          <w:iCs/>
          <w:sz w:val="24"/>
          <w:szCs w:val="24"/>
        </w:rPr>
        <w:t xml:space="preserve">Laura Wadenpfuhl, </w:t>
      </w:r>
      <w:r w:rsidRPr="00983077">
        <w:rPr>
          <w:rFonts w:ascii="Times New Roman" w:hAnsi="Times New Roman" w:cs="Times New Roman"/>
          <w:iCs/>
          <w:sz w:val="24"/>
          <w:szCs w:val="24"/>
        </w:rPr>
        <w:t>Yufeng Wei</w:t>
      </w:r>
    </w:p>
    <w:sectPr w:rsidR="002D79FE" w:rsidSect="000B0D7D">
      <w:headerReference w:type="default" r:id="rId7"/>
      <w:head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147D" w:rsidRDefault="00E9147D" w:rsidP="00EF5965">
      <w:pPr>
        <w:spacing w:after="0" w:line="240" w:lineRule="auto"/>
      </w:pPr>
      <w:r>
        <w:separator/>
      </w:r>
    </w:p>
  </w:endnote>
  <w:end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147D" w:rsidRDefault="00E9147D" w:rsidP="00EF5965">
      <w:pPr>
        <w:spacing w:after="0" w:line="240" w:lineRule="auto"/>
      </w:pPr>
      <w:r>
        <w:separator/>
      </w:r>
    </w:p>
  </w:footnote>
  <w:footnote w:type="continuationSeparator" w:id="0">
    <w:p w:rsidR="00E9147D" w:rsidRDefault="00E9147D" w:rsidP="00EF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5965" w:rsidRPr="000B0D7D" w:rsidRDefault="000B0D7D" w:rsidP="000B0D7D">
    <w:pPr>
      <w:pStyle w:val="Head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Report to the U</w:t>
    </w:r>
    <w:r w:rsidR="009A64DA">
      <w:rPr>
        <w:rFonts w:ascii="Times New Roman" w:hAnsi="Times New Roman" w:cs="Times New Roman"/>
        <w:sz w:val="20"/>
        <w:szCs w:val="20"/>
      </w:rPr>
      <w:t>niversity Senate</w:t>
    </w:r>
    <w:r w:rsidR="009A64DA">
      <w:rPr>
        <w:rFonts w:ascii="Times New Roman" w:hAnsi="Times New Roman" w:cs="Times New Roman"/>
        <w:sz w:val="20"/>
        <w:szCs w:val="20"/>
      </w:rPr>
      <w:tab/>
      <w:t xml:space="preserve">            Planning, Development and </w:t>
    </w:r>
    <w:proofErr w:type="gramStart"/>
    <w:r w:rsidR="009A64DA">
      <w:rPr>
        <w:rFonts w:ascii="Times New Roman" w:hAnsi="Times New Roman" w:cs="Times New Roman"/>
        <w:sz w:val="20"/>
        <w:szCs w:val="20"/>
      </w:rPr>
      <w:t>Budget  Committee</w:t>
    </w:r>
    <w:proofErr w:type="gramEnd"/>
    <w:r w:rsidR="009A64DA">
      <w:rPr>
        <w:rFonts w:ascii="Times New Roman" w:hAnsi="Times New Roman" w:cs="Times New Roman"/>
        <w:sz w:val="20"/>
        <w:szCs w:val="20"/>
      </w:rPr>
      <w:t xml:space="preserve"> 2020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B0D7D" w:rsidRDefault="000B0D7D" w:rsidP="000B0D7D">
    <w:pPr>
      <w:pStyle w:val="Header"/>
      <w:jc w:val="center"/>
    </w:pPr>
    <w:r>
      <w:rPr>
        <w:noProof/>
      </w:rPr>
      <w:drawing>
        <wp:inline distT="0" distB="0" distL="0" distR="0" wp14:anchorId="6AE66FB7" wp14:editId="2558AE27">
          <wp:extent cx="1917065" cy="596265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065" cy="5962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831D1"/>
    <w:multiLevelType w:val="hybridMultilevel"/>
    <w:tmpl w:val="F14A5B18"/>
    <w:lvl w:ilvl="0" w:tplc="FD94B49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CB622C8"/>
    <w:multiLevelType w:val="hybridMultilevel"/>
    <w:tmpl w:val="0B60CFBA"/>
    <w:lvl w:ilvl="0" w:tplc="CCE26E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6F6990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8FA46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6C67EE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2083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078C20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6E869C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049B1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EC040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3728CA"/>
    <w:multiLevelType w:val="hybridMultilevel"/>
    <w:tmpl w:val="125EF2A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A07178D"/>
    <w:multiLevelType w:val="hybridMultilevel"/>
    <w:tmpl w:val="FC4EC1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C2E014F"/>
    <w:multiLevelType w:val="hybridMultilevel"/>
    <w:tmpl w:val="2D4657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AA14678"/>
    <w:multiLevelType w:val="hybridMultilevel"/>
    <w:tmpl w:val="8422A8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D20EE"/>
    <w:multiLevelType w:val="hybridMultilevel"/>
    <w:tmpl w:val="799022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7810A7"/>
    <w:multiLevelType w:val="multilevel"/>
    <w:tmpl w:val="F4F287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80E05C3"/>
    <w:multiLevelType w:val="hybridMultilevel"/>
    <w:tmpl w:val="8CD0A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6"/>
  </w:num>
  <w:num w:numId="5">
    <w:abstractNumId w:val="3"/>
  </w:num>
  <w:num w:numId="6">
    <w:abstractNumId w:val="4"/>
  </w:num>
  <w:num w:numId="7">
    <w:abstractNumId w:val="8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50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7455"/>
    <w:rsid w:val="00005947"/>
    <w:rsid w:val="00006905"/>
    <w:rsid w:val="00022CD6"/>
    <w:rsid w:val="00026BA4"/>
    <w:rsid w:val="000317EB"/>
    <w:rsid w:val="00045396"/>
    <w:rsid w:val="00087E2B"/>
    <w:rsid w:val="000B0D7D"/>
    <w:rsid w:val="000E0FCC"/>
    <w:rsid w:val="000F0406"/>
    <w:rsid w:val="00122B8E"/>
    <w:rsid w:val="00124341"/>
    <w:rsid w:val="001253A0"/>
    <w:rsid w:val="00125830"/>
    <w:rsid w:val="00127C38"/>
    <w:rsid w:val="00145BB5"/>
    <w:rsid w:val="00145BD7"/>
    <w:rsid w:val="00147FA0"/>
    <w:rsid w:val="0015600C"/>
    <w:rsid w:val="00172F6C"/>
    <w:rsid w:val="0018347B"/>
    <w:rsid w:val="0019031C"/>
    <w:rsid w:val="001A411A"/>
    <w:rsid w:val="001C6358"/>
    <w:rsid w:val="001C6868"/>
    <w:rsid w:val="00215B2A"/>
    <w:rsid w:val="00220390"/>
    <w:rsid w:val="00236379"/>
    <w:rsid w:val="00253DDF"/>
    <w:rsid w:val="00282ED5"/>
    <w:rsid w:val="002A6EDB"/>
    <w:rsid w:val="002A757E"/>
    <w:rsid w:val="002C18A9"/>
    <w:rsid w:val="002C1C57"/>
    <w:rsid w:val="002D1195"/>
    <w:rsid w:val="002D461E"/>
    <w:rsid w:val="002D79FE"/>
    <w:rsid w:val="00312A9A"/>
    <w:rsid w:val="003476F1"/>
    <w:rsid w:val="003556B5"/>
    <w:rsid w:val="003D0EA8"/>
    <w:rsid w:val="003D1D62"/>
    <w:rsid w:val="003D567F"/>
    <w:rsid w:val="003D5FD9"/>
    <w:rsid w:val="00402F22"/>
    <w:rsid w:val="00414C37"/>
    <w:rsid w:val="00421E9E"/>
    <w:rsid w:val="0043153B"/>
    <w:rsid w:val="00473783"/>
    <w:rsid w:val="00495335"/>
    <w:rsid w:val="00496AC1"/>
    <w:rsid w:val="004A316A"/>
    <w:rsid w:val="004B0554"/>
    <w:rsid w:val="004D34C3"/>
    <w:rsid w:val="004D5EF4"/>
    <w:rsid w:val="004F3E08"/>
    <w:rsid w:val="004F67C5"/>
    <w:rsid w:val="00500125"/>
    <w:rsid w:val="00504ED7"/>
    <w:rsid w:val="00505BA4"/>
    <w:rsid w:val="00510416"/>
    <w:rsid w:val="00517149"/>
    <w:rsid w:val="00522190"/>
    <w:rsid w:val="0055471F"/>
    <w:rsid w:val="005642FC"/>
    <w:rsid w:val="00582687"/>
    <w:rsid w:val="00591920"/>
    <w:rsid w:val="005C0350"/>
    <w:rsid w:val="005E6FCA"/>
    <w:rsid w:val="005F1944"/>
    <w:rsid w:val="005F5CE8"/>
    <w:rsid w:val="00633582"/>
    <w:rsid w:val="006525C2"/>
    <w:rsid w:val="00653F43"/>
    <w:rsid w:val="00694177"/>
    <w:rsid w:val="006C6CC2"/>
    <w:rsid w:val="006D1FFD"/>
    <w:rsid w:val="006D5D6A"/>
    <w:rsid w:val="006E29FB"/>
    <w:rsid w:val="006E3DE0"/>
    <w:rsid w:val="00744B99"/>
    <w:rsid w:val="00755834"/>
    <w:rsid w:val="007946FF"/>
    <w:rsid w:val="007B43CF"/>
    <w:rsid w:val="007B7378"/>
    <w:rsid w:val="007D60F7"/>
    <w:rsid w:val="008039AD"/>
    <w:rsid w:val="00806977"/>
    <w:rsid w:val="00813AE7"/>
    <w:rsid w:val="008278D3"/>
    <w:rsid w:val="008551B4"/>
    <w:rsid w:val="00855AEF"/>
    <w:rsid w:val="008560B5"/>
    <w:rsid w:val="00890F6C"/>
    <w:rsid w:val="008B44F7"/>
    <w:rsid w:val="008C5E58"/>
    <w:rsid w:val="008D066F"/>
    <w:rsid w:val="008D1D1F"/>
    <w:rsid w:val="008E7455"/>
    <w:rsid w:val="00902303"/>
    <w:rsid w:val="00902FC7"/>
    <w:rsid w:val="00922DEC"/>
    <w:rsid w:val="0094272B"/>
    <w:rsid w:val="00960749"/>
    <w:rsid w:val="0096224A"/>
    <w:rsid w:val="00972912"/>
    <w:rsid w:val="009772F8"/>
    <w:rsid w:val="00983077"/>
    <w:rsid w:val="009A64DA"/>
    <w:rsid w:val="009B474C"/>
    <w:rsid w:val="009D6B16"/>
    <w:rsid w:val="009E3F69"/>
    <w:rsid w:val="009E5BE4"/>
    <w:rsid w:val="009F59B2"/>
    <w:rsid w:val="00A04A7C"/>
    <w:rsid w:val="00A103C9"/>
    <w:rsid w:val="00A110EF"/>
    <w:rsid w:val="00A26DE6"/>
    <w:rsid w:val="00A716A2"/>
    <w:rsid w:val="00A74042"/>
    <w:rsid w:val="00A94E7E"/>
    <w:rsid w:val="00AA07BD"/>
    <w:rsid w:val="00AA698C"/>
    <w:rsid w:val="00AB2148"/>
    <w:rsid w:val="00AD7172"/>
    <w:rsid w:val="00AE7448"/>
    <w:rsid w:val="00B2510E"/>
    <w:rsid w:val="00B35FA2"/>
    <w:rsid w:val="00B575EA"/>
    <w:rsid w:val="00B77F58"/>
    <w:rsid w:val="00B82C3D"/>
    <w:rsid w:val="00B85229"/>
    <w:rsid w:val="00B966F5"/>
    <w:rsid w:val="00BB19D1"/>
    <w:rsid w:val="00BB3027"/>
    <w:rsid w:val="00BC5583"/>
    <w:rsid w:val="00BE0784"/>
    <w:rsid w:val="00BE28F3"/>
    <w:rsid w:val="00BF445C"/>
    <w:rsid w:val="00C055B1"/>
    <w:rsid w:val="00C0630F"/>
    <w:rsid w:val="00C14FA1"/>
    <w:rsid w:val="00C1652E"/>
    <w:rsid w:val="00C17431"/>
    <w:rsid w:val="00C433FD"/>
    <w:rsid w:val="00C4625C"/>
    <w:rsid w:val="00C5024B"/>
    <w:rsid w:val="00C514F2"/>
    <w:rsid w:val="00C56883"/>
    <w:rsid w:val="00C76D7D"/>
    <w:rsid w:val="00C77E0A"/>
    <w:rsid w:val="00CB015A"/>
    <w:rsid w:val="00CD4323"/>
    <w:rsid w:val="00CE1AAA"/>
    <w:rsid w:val="00D047BA"/>
    <w:rsid w:val="00D16B0D"/>
    <w:rsid w:val="00D17AC1"/>
    <w:rsid w:val="00D258B1"/>
    <w:rsid w:val="00D3208C"/>
    <w:rsid w:val="00D33028"/>
    <w:rsid w:val="00D473EC"/>
    <w:rsid w:val="00D5335A"/>
    <w:rsid w:val="00D70735"/>
    <w:rsid w:val="00D80C1B"/>
    <w:rsid w:val="00D921D9"/>
    <w:rsid w:val="00D9304E"/>
    <w:rsid w:val="00DE4817"/>
    <w:rsid w:val="00DF2EAA"/>
    <w:rsid w:val="00E33855"/>
    <w:rsid w:val="00E41F69"/>
    <w:rsid w:val="00E676C9"/>
    <w:rsid w:val="00E8430B"/>
    <w:rsid w:val="00E84EE6"/>
    <w:rsid w:val="00E9147D"/>
    <w:rsid w:val="00EA2467"/>
    <w:rsid w:val="00EB1C5A"/>
    <w:rsid w:val="00EC210F"/>
    <w:rsid w:val="00ED514F"/>
    <w:rsid w:val="00ED579F"/>
    <w:rsid w:val="00ED72DE"/>
    <w:rsid w:val="00EE1F57"/>
    <w:rsid w:val="00EF53F1"/>
    <w:rsid w:val="00EF5965"/>
    <w:rsid w:val="00F107F4"/>
    <w:rsid w:val="00F377D3"/>
    <w:rsid w:val="00F43A18"/>
    <w:rsid w:val="00F449F3"/>
    <w:rsid w:val="00F67B19"/>
    <w:rsid w:val="00F762D2"/>
    <w:rsid w:val="00F9522C"/>
    <w:rsid w:val="00FA6401"/>
    <w:rsid w:val="00FB68B5"/>
    <w:rsid w:val="00FC0C03"/>
    <w:rsid w:val="00FC2183"/>
    <w:rsid w:val="00FD7D0C"/>
    <w:rsid w:val="00FE4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/>
    <o:shapelayout v:ext="edit">
      <o:idmap v:ext="edit" data="1"/>
    </o:shapelayout>
  </w:shapeDefaults>
  <w:decimalSymbol w:val="."/>
  <w:listSeparator w:val=","/>
  <w15:docId w15:val="{F18CC08E-22B3-4889-971D-B4089F742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745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5965"/>
  </w:style>
  <w:style w:type="paragraph" w:styleId="Footer">
    <w:name w:val="footer"/>
    <w:basedOn w:val="Normal"/>
    <w:link w:val="FooterChar"/>
    <w:uiPriority w:val="99"/>
    <w:unhideWhenUsed/>
    <w:rsid w:val="00EF59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5965"/>
  </w:style>
  <w:style w:type="paragraph" w:styleId="BalloonText">
    <w:name w:val="Balloon Text"/>
    <w:basedOn w:val="Normal"/>
    <w:link w:val="BalloonTextChar"/>
    <w:uiPriority w:val="99"/>
    <w:semiHidden/>
    <w:unhideWhenUsed/>
    <w:rsid w:val="00EF59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59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1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324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1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368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908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0540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377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6487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99497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9805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83243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4587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04505">
          <w:marLeft w:val="116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62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353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Marilyn Ettinger</dc:creator>
  <cp:lastModifiedBy>Joyce Wright</cp:lastModifiedBy>
  <cp:revision>8</cp:revision>
  <cp:lastPrinted>2019-09-13T01:03:00Z</cp:lastPrinted>
  <dcterms:created xsi:type="dcterms:W3CDTF">2020-09-10T22:03:00Z</dcterms:created>
  <dcterms:modified xsi:type="dcterms:W3CDTF">2020-09-11T12:33:00Z</dcterms:modified>
</cp:coreProperties>
</file>