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5845"/>
      </w:tblGrid>
      <w:tr w:rsidR="00D111B6" w:rsidTr="00D111B6">
        <w:tc>
          <w:tcPr>
            <w:tcW w:w="3505" w:type="dxa"/>
          </w:tcPr>
          <w:p w:rsidR="00D111B6" w:rsidRPr="001719DB" w:rsidRDefault="00D111B6" w:rsidP="00F708C6">
            <w:pPr>
              <w:ind w:left="0"/>
              <w:rPr>
                <w:rFonts w:cstheme="minorHAnsi"/>
                <w:szCs w:val="22"/>
              </w:rPr>
            </w:pPr>
            <w:bookmarkStart w:id="0" w:name="_GoBack"/>
            <w:bookmarkEnd w:id="0"/>
            <w:r w:rsidRPr="001719DB">
              <w:rPr>
                <w:rFonts w:cstheme="minorHAnsi"/>
                <w:szCs w:val="22"/>
              </w:rPr>
              <w:t>Policy Name:</w:t>
            </w:r>
          </w:p>
        </w:tc>
        <w:tc>
          <w:tcPr>
            <w:tcW w:w="5845" w:type="dxa"/>
            <w:tcBorders>
              <w:bottom w:val="single" w:sz="4" w:space="0" w:color="auto"/>
            </w:tcBorders>
          </w:tcPr>
          <w:p w:rsidR="00D111B6" w:rsidRDefault="00D111B6" w:rsidP="004923BE">
            <w:pPr>
              <w:ind w:left="0"/>
              <w:rPr>
                <w:rFonts w:cstheme="minorHAnsi"/>
                <w:szCs w:val="22"/>
              </w:rPr>
            </w:pPr>
            <w:r w:rsidRPr="00D111B6">
              <w:rPr>
                <w:rFonts w:cstheme="minorHAnsi"/>
                <w:szCs w:val="22"/>
              </w:rPr>
              <w:t xml:space="preserve"> </w:t>
            </w:r>
          </w:p>
        </w:tc>
      </w:tr>
      <w:tr w:rsidR="00D111B6" w:rsidTr="00D111B6">
        <w:tc>
          <w:tcPr>
            <w:tcW w:w="3505" w:type="dxa"/>
          </w:tcPr>
          <w:p w:rsidR="00D111B6" w:rsidRPr="001719DB" w:rsidRDefault="00D111B6" w:rsidP="00F708C6">
            <w:pPr>
              <w:ind w:left="0"/>
              <w:rPr>
                <w:rFonts w:cstheme="minorHAnsi"/>
                <w:szCs w:val="22"/>
              </w:rPr>
            </w:pPr>
            <w:r w:rsidRPr="001719DB">
              <w:rPr>
                <w:rFonts w:cstheme="minorHAnsi"/>
                <w:szCs w:val="22"/>
              </w:rPr>
              <w:t>Submitted to PAG:</w:t>
            </w:r>
          </w:p>
        </w:tc>
        <w:tc>
          <w:tcPr>
            <w:tcW w:w="5845" w:type="dxa"/>
            <w:tcBorders>
              <w:top w:val="single" w:sz="4" w:space="0" w:color="auto"/>
              <w:bottom w:val="single" w:sz="4" w:space="0" w:color="auto"/>
            </w:tcBorders>
          </w:tcPr>
          <w:p w:rsidR="00D111B6" w:rsidRDefault="00D111B6" w:rsidP="003F063F">
            <w:pPr>
              <w:ind w:left="0"/>
              <w:rPr>
                <w:rFonts w:cstheme="minorHAnsi"/>
                <w:szCs w:val="22"/>
              </w:rPr>
            </w:pPr>
            <w:r w:rsidRPr="00AD3BEB">
              <w:rPr>
                <w:rFonts w:cstheme="minorHAnsi"/>
                <w:szCs w:val="22"/>
              </w:rPr>
              <w:t>(date - UPT will complete</w:t>
            </w:r>
            <w:r w:rsidRPr="00AD3BEB">
              <w:rPr>
                <w:rFonts w:cstheme="minorHAnsi"/>
                <w:b/>
                <w:szCs w:val="22"/>
              </w:rPr>
              <w:t>)</w:t>
            </w:r>
          </w:p>
        </w:tc>
      </w:tr>
      <w:tr w:rsidR="00D111B6" w:rsidTr="00D111B6">
        <w:tc>
          <w:tcPr>
            <w:tcW w:w="3505" w:type="dxa"/>
          </w:tcPr>
          <w:p w:rsidR="00D111B6" w:rsidRPr="001719DB" w:rsidRDefault="00D111B6" w:rsidP="00F708C6">
            <w:pPr>
              <w:ind w:left="0"/>
              <w:rPr>
                <w:rFonts w:cstheme="minorHAnsi"/>
                <w:szCs w:val="22"/>
              </w:rPr>
            </w:pPr>
            <w:r w:rsidRPr="001719DB">
              <w:rPr>
                <w:rFonts w:cstheme="minorHAnsi"/>
                <w:szCs w:val="22"/>
              </w:rPr>
              <w:t>Accountable Senior Administrator:</w:t>
            </w:r>
          </w:p>
        </w:tc>
        <w:tc>
          <w:tcPr>
            <w:tcW w:w="5845" w:type="dxa"/>
            <w:tcBorders>
              <w:top w:val="single" w:sz="4" w:space="0" w:color="auto"/>
              <w:bottom w:val="single" w:sz="4" w:space="0" w:color="auto"/>
            </w:tcBorders>
          </w:tcPr>
          <w:p w:rsidR="00D111B6" w:rsidRDefault="00D111B6" w:rsidP="003F063F">
            <w:pPr>
              <w:ind w:left="0"/>
              <w:rPr>
                <w:rFonts w:cstheme="minorHAnsi"/>
                <w:szCs w:val="22"/>
              </w:rPr>
            </w:pPr>
          </w:p>
        </w:tc>
      </w:tr>
      <w:tr w:rsidR="00D111B6" w:rsidTr="00D111B6">
        <w:tc>
          <w:tcPr>
            <w:tcW w:w="3505" w:type="dxa"/>
          </w:tcPr>
          <w:p w:rsidR="00D111B6" w:rsidRPr="001719DB" w:rsidRDefault="00D111B6" w:rsidP="00F708C6">
            <w:pPr>
              <w:ind w:left="0"/>
              <w:rPr>
                <w:rFonts w:cstheme="minorHAnsi"/>
                <w:szCs w:val="22"/>
              </w:rPr>
            </w:pPr>
            <w:r w:rsidRPr="001719DB">
              <w:rPr>
                <w:rFonts w:cstheme="minorHAnsi"/>
                <w:szCs w:val="22"/>
              </w:rPr>
              <w:t>Responsible Office:</w:t>
            </w:r>
          </w:p>
        </w:tc>
        <w:tc>
          <w:tcPr>
            <w:tcW w:w="5845" w:type="dxa"/>
            <w:tcBorders>
              <w:top w:val="single" w:sz="4" w:space="0" w:color="auto"/>
              <w:bottom w:val="single" w:sz="4" w:space="0" w:color="auto"/>
            </w:tcBorders>
          </w:tcPr>
          <w:p w:rsidR="00D111B6" w:rsidRDefault="00D111B6" w:rsidP="003F063F">
            <w:pPr>
              <w:ind w:left="0"/>
              <w:rPr>
                <w:rFonts w:cstheme="minorHAnsi"/>
                <w:szCs w:val="22"/>
              </w:rPr>
            </w:pPr>
          </w:p>
        </w:tc>
      </w:tr>
      <w:tr w:rsidR="00D111B6" w:rsidTr="00D111B6">
        <w:tc>
          <w:tcPr>
            <w:tcW w:w="3505" w:type="dxa"/>
          </w:tcPr>
          <w:p w:rsidR="00D111B6" w:rsidRPr="001719DB" w:rsidRDefault="00D111B6" w:rsidP="00F708C6">
            <w:pPr>
              <w:ind w:left="0"/>
              <w:rPr>
                <w:rFonts w:cstheme="minorHAnsi"/>
                <w:szCs w:val="22"/>
              </w:rPr>
            </w:pPr>
            <w:r w:rsidRPr="001719DB">
              <w:rPr>
                <w:rFonts w:cstheme="minorHAnsi"/>
                <w:szCs w:val="22"/>
              </w:rPr>
              <w:t>Submitted to PEG:</w:t>
            </w:r>
          </w:p>
        </w:tc>
        <w:tc>
          <w:tcPr>
            <w:tcW w:w="5845" w:type="dxa"/>
            <w:tcBorders>
              <w:top w:val="single" w:sz="4" w:space="0" w:color="auto"/>
              <w:bottom w:val="single" w:sz="4" w:space="0" w:color="auto"/>
            </w:tcBorders>
          </w:tcPr>
          <w:p w:rsidR="00D111B6" w:rsidRDefault="00D111B6" w:rsidP="003F063F">
            <w:pPr>
              <w:ind w:left="0"/>
              <w:rPr>
                <w:rFonts w:cstheme="minorHAnsi"/>
                <w:szCs w:val="22"/>
              </w:rPr>
            </w:pPr>
            <w:r w:rsidRPr="00AD3BEB">
              <w:rPr>
                <w:rFonts w:cstheme="minorHAnsi"/>
                <w:szCs w:val="22"/>
              </w:rPr>
              <w:t>(date - UPT will complete)</w:t>
            </w:r>
          </w:p>
        </w:tc>
      </w:tr>
    </w:tbl>
    <w:p w:rsidR="00D111B6" w:rsidRDefault="00D111B6" w:rsidP="003F063F">
      <w:pPr>
        <w:ind w:left="0"/>
        <w:rPr>
          <w:rFonts w:cstheme="minorHAnsi"/>
          <w:szCs w:val="22"/>
        </w:rPr>
      </w:pPr>
    </w:p>
    <w:p w:rsidR="003F063F" w:rsidRPr="003F063F" w:rsidRDefault="003F063F" w:rsidP="003F063F">
      <w:pPr>
        <w:pStyle w:val="Heading2"/>
      </w:pPr>
      <w:r>
        <w:t>Background</w:t>
      </w:r>
    </w:p>
    <w:p w:rsidR="004923BE" w:rsidRPr="008475D9" w:rsidRDefault="004923BE" w:rsidP="004923BE">
      <w:pPr>
        <w:tabs>
          <w:tab w:val="left" w:pos="540"/>
        </w:tabs>
        <w:ind w:left="0"/>
        <w:rPr>
          <w:i/>
          <w:color w:val="000000" w:themeColor="text1"/>
          <w:sz w:val="16"/>
          <w:szCs w:val="16"/>
        </w:rPr>
      </w:pPr>
      <w:r w:rsidRPr="008475D9">
        <w:rPr>
          <w:i/>
          <w:color w:val="000000" w:themeColor="text1"/>
          <w:sz w:val="16"/>
          <w:szCs w:val="16"/>
        </w:rPr>
        <w:t>Provide a brief statement indicating whether this is a new or revised policy and the events or circumstances driving the development of this policy. Include any historical information that will inform PAG and PEG discussions.</w:t>
      </w:r>
    </w:p>
    <w:p w:rsidR="00C31795" w:rsidRDefault="00C31795" w:rsidP="003F063F">
      <w:pPr>
        <w:ind w:left="0"/>
      </w:pPr>
    </w:p>
    <w:p w:rsidR="004923BE" w:rsidRPr="003F063F" w:rsidRDefault="004923BE" w:rsidP="004923BE">
      <w:pPr>
        <w:pStyle w:val="Heading2"/>
      </w:pPr>
      <w:r>
        <w:t xml:space="preserve">Policy Statement </w:t>
      </w:r>
    </w:p>
    <w:p w:rsidR="004923BE" w:rsidRPr="008475D9" w:rsidRDefault="004923BE" w:rsidP="003F063F">
      <w:pPr>
        <w:ind w:left="0"/>
        <w:rPr>
          <w:rFonts w:ascii="Garamond" w:hAnsi="Garamond"/>
          <w:i/>
          <w:color w:val="000000" w:themeColor="text1"/>
          <w:sz w:val="16"/>
          <w:szCs w:val="16"/>
        </w:rPr>
      </w:pPr>
      <w:r w:rsidRPr="008475D9">
        <w:rPr>
          <w:i/>
          <w:color w:val="000000" w:themeColor="text1"/>
          <w:sz w:val="16"/>
          <w:szCs w:val="16"/>
        </w:rPr>
        <w:t>In a few sentences, describe the overarching principle(s) that this policy addresses.</w:t>
      </w:r>
      <w:r w:rsidRPr="008475D9">
        <w:rPr>
          <w:rFonts w:ascii="Garamond" w:hAnsi="Garamond"/>
          <w:i/>
          <w:color w:val="000000" w:themeColor="text1"/>
          <w:sz w:val="16"/>
          <w:szCs w:val="16"/>
        </w:rPr>
        <w:t xml:space="preserve">  </w:t>
      </w:r>
    </w:p>
    <w:p w:rsidR="004923BE" w:rsidRDefault="004923BE" w:rsidP="003F063F">
      <w:pPr>
        <w:ind w:left="0"/>
        <w:rPr>
          <w:rFonts w:ascii="Garamond" w:hAnsi="Garamond"/>
          <w:color w:val="FF0000"/>
          <w:sz w:val="18"/>
          <w:szCs w:val="18"/>
        </w:rPr>
      </w:pPr>
    </w:p>
    <w:p w:rsidR="004923BE" w:rsidRPr="003F063F" w:rsidRDefault="004923BE" w:rsidP="004923BE">
      <w:pPr>
        <w:pStyle w:val="Heading2"/>
      </w:pPr>
      <w:r>
        <w:t>Reason for the Policy</w:t>
      </w:r>
    </w:p>
    <w:p w:rsidR="004923BE" w:rsidRPr="008475D9" w:rsidRDefault="004923BE" w:rsidP="003F063F">
      <w:pPr>
        <w:ind w:left="0"/>
        <w:rPr>
          <w:i/>
          <w:color w:val="000000" w:themeColor="text1"/>
          <w:sz w:val="16"/>
          <w:szCs w:val="16"/>
        </w:rPr>
      </w:pPr>
      <w:r w:rsidRPr="008475D9">
        <w:rPr>
          <w:i/>
          <w:color w:val="000000" w:themeColor="text1"/>
          <w:sz w:val="16"/>
          <w:szCs w:val="16"/>
        </w:rPr>
        <w:t>State the legal, regulatory, financial, operational, accreditation, technology, and/or social requirements this policy addresses.</w:t>
      </w:r>
    </w:p>
    <w:p w:rsidR="004923BE" w:rsidRDefault="004923BE" w:rsidP="003F063F">
      <w:pPr>
        <w:ind w:left="0"/>
        <w:rPr>
          <w:color w:val="FF0000"/>
          <w:sz w:val="18"/>
          <w:szCs w:val="18"/>
        </w:rPr>
      </w:pPr>
    </w:p>
    <w:p w:rsidR="004923BE" w:rsidRPr="003F063F" w:rsidRDefault="004923BE" w:rsidP="004923BE">
      <w:pPr>
        <w:pStyle w:val="Heading2"/>
      </w:pPr>
      <w:r>
        <w:t>Policy Content Overview</w:t>
      </w:r>
    </w:p>
    <w:p w:rsidR="004923BE" w:rsidRPr="008475D9" w:rsidRDefault="004923BE" w:rsidP="003F063F">
      <w:pPr>
        <w:ind w:left="0"/>
        <w:rPr>
          <w:i/>
          <w:color w:val="000000" w:themeColor="text1"/>
          <w:sz w:val="16"/>
          <w:szCs w:val="16"/>
        </w:rPr>
      </w:pPr>
      <w:r w:rsidRPr="008475D9">
        <w:rPr>
          <w:i/>
          <w:color w:val="000000" w:themeColor="text1"/>
          <w:sz w:val="16"/>
          <w:szCs w:val="16"/>
        </w:rPr>
        <w:t>State the issue this policy is addressing and at a high level, state the way(s) the policy will address the issue. List the operating procedures that will need to be developed or modified to support this policy. List the University operational areas that will be affected by this policy.</w:t>
      </w:r>
    </w:p>
    <w:p w:rsidR="004923BE" w:rsidRDefault="004923BE" w:rsidP="003F063F">
      <w:pPr>
        <w:ind w:left="0"/>
        <w:rPr>
          <w:color w:val="FF0000"/>
          <w:sz w:val="18"/>
          <w:szCs w:val="18"/>
        </w:rPr>
      </w:pPr>
    </w:p>
    <w:p w:rsidR="004923BE" w:rsidRPr="004923BE" w:rsidRDefault="004923BE" w:rsidP="004923BE">
      <w:pPr>
        <w:pStyle w:val="Heading2"/>
      </w:pPr>
      <w:r w:rsidRPr="004923BE">
        <w:t xml:space="preserve">Consistency with Other </w:t>
      </w:r>
      <w:r w:rsidR="00A83A89">
        <w:t xml:space="preserve">NJCU Policies </w:t>
      </w:r>
      <w:r w:rsidRPr="004923BE">
        <w:t>and Related External Legislation and Regulations</w:t>
      </w:r>
    </w:p>
    <w:p w:rsidR="004923BE" w:rsidRPr="008475D9" w:rsidRDefault="004923BE" w:rsidP="004923BE">
      <w:pPr>
        <w:ind w:left="0"/>
        <w:rPr>
          <w:i/>
          <w:color w:val="000000" w:themeColor="text1"/>
          <w:sz w:val="16"/>
          <w:szCs w:val="16"/>
        </w:rPr>
      </w:pPr>
      <w:r w:rsidRPr="008475D9">
        <w:rPr>
          <w:i/>
          <w:color w:val="000000" w:themeColor="text1"/>
          <w:sz w:val="16"/>
          <w:szCs w:val="16"/>
        </w:rPr>
        <w:t>Cite relevant NJCU documents and statements that demonstrate how this policy supports the University’s mission, values, and strategic goals.  Cite other NJCU policies, and related external legislation, mandates, regulations, etc., that are related to this policy.</w:t>
      </w:r>
    </w:p>
    <w:p w:rsidR="004923BE" w:rsidRPr="004923BE" w:rsidRDefault="004923BE" w:rsidP="004923BE">
      <w:pPr>
        <w:ind w:left="0"/>
        <w:rPr>
          <w:color w:val="FF0000"/>
          <w:sz w:val="18"/>
          <w:szCs w:val="18"/>
        </w:rPr>
      </w:pPr>
    </w:p>
    <w:p w:rsidR="004923BE" w:rsidRPr="004923BE" w:rsidRDefault="004923BE" w:rsidP="00E67CCB">
      <w:pPr>
        <w:pStyle w:val="Heading2"/>
      </w:pPr>
      <w:r w:rsidRPr="004923BE">
        <w:t>Stakeholders Affected By This Policy</w:t>
      </w:r>
    </w:p>
    <w:p w:rsidR="004923BE" w:rsidRPr="008475D9" w:rsidRDefault="000C33E2" w:rsidP="004923BE">
      <w:pPr>
        <w:ind w:left="0"/>
        <w:rPr>
          <w:i/>
          <w:color w:val="000000" w:themeColor="text1"/>
          <w:sz w:val="16"/>
          <w:szCs w:val="16"/>
        </w:rPr>
      </w:pPr>
      <w:r w:rsidRPr="000C33E2">
        <w:rPr>
          <w:i/>
          <w:color w:val="000000" w:themeColor="text1"/>
          <w:sz w:val="16"/>
          <w:szCs w:val="16"/>
        </w:rPr>
        <w:t>Provide a list of stakeholder groups that will be impacted by this policy (faculty, students, staff, external constituents, etc.).</w:t>
      </w:r>
      <w:r w:rsidR="008475D9">
        <w:rPr>
          <w:i/>
          <w:color w:val="000000" w:themeColor="text1"/>
          <w:sz w:val="16"/>
          <w:szCs w:val="16"/>
        </w:rPr>
        <w:t xml:space="preserve">                                                                                                                                                                                                                                                                                                                                                                                                                                                                                                                                                                                                                                                                                                                                                                                                                                                                                                                                                                                                                                                                                                                                                                                                                                                                                                                                                                                                                                                                                                                                                                                                                                                                                                                                                                                                                                                                                                                                                                                                                                                                                                                                                                                                                                                                                                                                                                                                                                                                                                                                                                                                                                                                                                                                                                                                                                                                                                                                                                                                                                                                                                                                                                                                                                                                                                                                                                                                                                                                                                                                                                                                                                                                                                                                                                                                                                                                                                                                                                                                                                                                                                                                                                                                                                                                                                                                                                                                                                                                                                                                                                                                                                                                                                                                                                                                                                                                                                                                                                                                                                                                                                                                                                                                                                                                                                                                                                                                                                                                                                                                                                                                                                                                                                                                                                                                                                                                                                                                                                                                                                                                                                                                                                                                                                                                                                                                                                                                                                                                                                                                                                                                                                                                                                                                                                                                                                                                                                                                                                                                                                                                                                                                                                                                                                                                                                                                                                                                                                                                                                                                                                                                                                                                                                                                                                                                                                                                                                                                                                                                                                                                                                                                                                                                                                                                                                                                                                                                                                                                                                                                                                                                                                                                                                                                                                                                                                                                                                                                                                                                                                                                                                                                                                                                                                                                                                                                                                                                                                                                                                                                                                                                                                                                                                                                                                                                                                                                                                                                                                                                                                                                                                                                                                                                                                                                                                                                                                                                                                                                                                                                                                                                                                                                                                                                                                                                                                                                                                                                                                                                                                                                                                                                                                                                                                                                                                                                                                                                                                                                                                                                                                                                                                                                                                                                                                                                                                                                                                                                                                                                                                                                                                                                                                                                                                                                                                                                                                                                                                                                                                                                                                                                                                                                                                                                                                                                                                                                                                                                                                                                                                                                                                                                                                                                                                                                                                                                                                                                                                                                                                                                                                                                                                                                                                                                                                                                                                                                                                                                                                                                                                                                                                                                                                                                                                                                                                                                                                                                                                                                                                                                                                                                                                                                                                                                                                                                                                                                                                                                                                                                                                                                                                                                                                                                                                                                                                                                                                                                                                                                                                                                                                                                                                                                                                                                                                                                                                                                                                                                                                                                                                                                                                                                                                                                                                                                                                                                                                                                                                                                                                                                                                                                                                                                                                                                                                                                                                                                                                                                                                                                                                                                                                                                                                                                                                                                                                                                                                                                                                                                                                                                                                                                                                                                                                                                                                                                                                                                                               </w:t>
      </w:r>
    </w:p>
    <w:p w:rsidR="004923BE" w:rsidRPr="004923BE" w:rsidRDefault="004923BE" w:rsidP="004923BE">
      <w:pPr>
        <w:ind w:left="0"/>
        <w:rPr>
          <w:color w:val="FF0000"/>
          <w:sz w:val="18"/>
          <w:szCs w:val="18"/>
        </w:rPr>
      </w:pPr>
    </w:p>
    <w:p w:rsidR="004923BE" w:rsidRPr="004923BE" w:rsidRDefault="004923BE" w:rsidP="00E67CCB">
      <w:pPr>
        <w:pStyle w:val="Heading2"/>
      </w:pPr>
      <w:r w:rsidRPr="004923BE">
        <w:t>Stakeholders Consulted in Policy Development</w:t>
      </w:r>
    </w:p>
    <w:p w:rsidR="004923BE" w:rsidRPr="000C33E2" w:rsidRDefault="004923BE" w:rsidP="004923BE">
      <w:pPr>
        <w:ind w:left="0"/>
        <w:rPr>
          <w:i/>
          <w:color w:val="000000" w:themeColor="text1"/>
          <w:sz w:val="16"/>
          <w:szCs w:val="16"/>
        </w:rPr>
      </w:pPr>
      <w:r w:rsidRPr="000C33E2">
        <w:rPr>
          <w:i/>
          <w:color w:val="000000" w:themeColor="text1"/>
          <w:sz w:val="16"/>
          <w:szCs w:val="16"/>
        </w:rPr>
        <w:t xml:space="preserve">Provide a list of stakeholder groups that are most impacted by this policy and will be consulted or included in its development.  </w:t>
      </w:r>
    </w:p>
    <w:p w:rsidR="004923BE" w:rsidRPr="004923BE" w:rsidRDefault="004923BE" w:rsidP="004923BE">
      <w:pPr>
        <w:ind w:left="0"/>
        <w:rPr>
          <w:color w:val="FF0000"/>
          <w:sz w:val="18"/>
          <w:szCs w:val="18"/>
        </w:rPr>
      </w:pPr>
      <w:r w:rsidRPr="004923BE">
        <w:rPr>
          <w:color w:val="FF0000"/>
          <w:sz w:val="18"/>
          <w:szCs w:val="18"/>
        </w:rPr>
        <w:t xml:space="preserve"> </w:t>
      </w:r>
    </w:p>
    <w:p w:rsidR="004923BE" w:rsidRPr="004923BE" w:rsidRDefault="004923BE" w:rsidP="00E67CCB">
      <w:pPr>
        <w:pStyle w:val="Heading2"/>
      </w:pPr>
      <w:r w:rsidRPr="004923BE">
        <w:t>Impact on the University</w:t>
      </w:r>
    </w:p>
    <w:p w:rsidR="004923BE" w:rsidRPr="000C33E2" w:rsidRDefault="004923BE" w:rsidP="004923BE">
      <w:pPr>
        <w:ind w:left="0"/>
        <w:rPr>
          <w:i/>
          <w:sz w:val="16"/>
          <w:szCs w:val="16"/>
        </w:rPr>
      </w:pPr>
      <w:r w:rsidRPr="000C33E2">
        <w:rPr>
          <w:i/>
          <w:sz w:val="16"/>
          <w:szCs w:val="16"/>
        </w:rPr>
        <w:t xml:space="preserve">Identify the potential investment in resources (human, financial, physical, technology that may be required to implement this policy.  Describe change(s) to the NJCU culture: (e.g., employee job performance; employee behavior; student behavior; etc.) that will be required by the policy. </w:t>
      </w:r>
    </w:p>
    <w:p w:rsidR="00E67CCB" w:rsidRDefault="00E67CCB" w:rsidP="004923BE">
      <w:pPr>
        <w:ind w:left="0"/>
        <w:rPr>
          <w:color w:val="FF0000"/>
          <w:sz w:val="18"/>
          <w:szCs w:val="18"/>
        </w:rPr>
      </w:pPr>
    </w:p>
    <w:p w:rsidR="004923BE" w:rsidRPr="004923BE" w:rsidRDefault="004923BE" w:rsidP="00E67CCB">
      <w:pPr>
        <w:pStyle w:val="Heading2"/>
      </w:pPr>
      <w:r w:rsidRPr="004923BE">
        <w:t>Activities to Promote Awareness and Support Implementation</w:t>
      </w:r>
    </w:p>
    <w:p w:rsidR="004923BE" w:rsidRPr="000C33E2" w:rsidRDefault="004923BE" w:rsidP="004923BE">
      <w:pPr>
        <w:ind w:left="0"/>
        <w:rPr>
          <w:i/>
          <w:sz w:val="16"/>
          <w:szCs w:val="16"/>
        </w:rPr>
      </w:pPr>
      <w:r w:rsidRPr="000C33E2">
        <w:rPr>
          <w:i/>
          <w:sz w:val="16"/>
          <w:szCs w:val="16"/>
        </w:rPr>
        <w:t xml:space="preserve">Describe how the community will be made aware of this policy and its supporting operating procedures.  Include at a minimum, communication and training activities. </w:t>
      </w:r>
    </w:p>
    <w:p w:rsidR="004923BE" w:rsidRPr="004923BE" w:rsidRDefault="004923BE" w:rsidP="004923BE">
      <w:pPr>
        <w:ind w:left="0"/>
        <w:rPr>
          <w:color w:val="FF0000"/>
          <w:sz w:val="18"/>
          <w:szCs w:val="18"/>
        </w:rPr>
      </w:pPr>
    </w:p>
    <w:p w:rsidR="004923BE" w:rsidRPr="004923BE" w:rsidRDefault="004923BE" w:rsidP="00E67CCB">
      <w:pPr>
        <w:pStyle w:val="Heading2"/>
      </w:pPr>
      <w:r w:rsidRPr="004923BE">
        <w:t xml:space="preserve">Timing  </w:t>
      </w:r>
    </w:p>
    <w:p w:rsidR="004923BE" w:rsidRPr="000C33E2" w:rsidRDefault="004923BE" w:rsidP="004923BE">
      <w:pPr>
        <w:ind w:left="0"/>
        <w:rPr>
          <w:i/>
          <w:sz w:val="16"/>
          <w:szCs w:val="16"/>
        </w:rPr>
      </w:pPr>
      <w:r w:rsidRPr="000C33E2">
        <w:rPr>
          <w:i/>
          <w:sz w:val="16"/>
          <w:szCs w:val="16"/>
        </w:rPr>
        <w:t xml:space="preserve">  Is development/revision and implementation of this policy time sensitive and why?  </w:t>
      </w:r>
      <w:r w:rsidRPr="000C33E2">
        <w:rPr>
          <w:i/>
          <w:sz w:val="16"/>
          <w:szCs w:val="16"/>
        </w:rPr>
        <w:tab/>
      </w:r>
    </w:p>
    <w:p w:rsidR="004923BE" w:rsidRPr="004923BE" w:rsidRDefault="004923BE" w:rsidP="004923BE">
      <w:pPr>
        <w:ind w:left="0"/>
        <w:rPr>
          <w:color w:val="FF0000"/>
          <w:sz w:val="18"/>
          <w:szCs w:val="18"/>
        </w:rPr>
      </w:pPr>
    </w:p>
    <w:p w:rsidR="004923BE" w:rsidRDefault="004923BE" w:rsidP="004923BE">
      <w:pPr>
        <w:ind w:left="0"/>
        <w:rPr>
          <w:color w:val="FF0000"/>
          <w:sz w:val="18"/>
          <w:szCs w:val="18"/>
        </w:rPr>
      </w:pPr>
    </w:p>
    <w:p w:rsidR="000C33E2" w:rsidRPr="004923BE" w:rsidRDefault="000C33E2" w:rsidP="004923BE">
      <w:pPr>
        <w:ind w:left="0"/>
        <w:rPr>
          <w:color w:val="FF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4320"/>
        <w:gridCol w:w="630"/>
        <w:gridCol w:w="2785"/>
      </w:tblGrid>
      <w:tr w:rsidR="00A8098A" w:rsidTr="00A8098A">
        <w:tc>
          <w:tcPr>
            <w:tcW w:w="1615" w:type="dxa"/>
          </w:tcPr>
          <w:p w:rsidR="00A8098A" w:rsidRPr="00A8098A" w:rsidRDefault="00A8098A" w:rsidP="004923BE">
            <w:pPr>
              <w:ind w:left="0"/>
              <w:rPr>
                <w:color w:val="000000" w:themeColor="text1"/>
                <w:sz w:val="18"/>
                <w:szCs w:val="18"/>
              </w:rPr>
            </w:pPr>
            <w:r w:rsidRPr="00A8098A">
              <w:rPr>
                <w:color w:val="000000" w:themeColor="text1"/>
                <w:sz w:val="18"/>
                <w:szCs w:val="18"/>
              </w:rPr>
              <w:t>Reviewed by PAG:</w:t>
            </w:r>
          </w:p>
        </w:tc>
        <w:tc>
          <w:tcPr>
            <w:tcW w:w="4320" w:type="dxa"/>
            <w:tcBorders>
              <w:bottom w:val="single" w:sz="4" w:space="0" w:color="auto"/>
            </w:tcBorders>
          </w:tcPr>
          <w:p w:rsidR="00A8098A" w:rsidRPr="00A8098A" w:rsidRDefault="00A8098A" w:rsidP="004923BE">
            <w:pPr>
              <w:ind w:left="0"/>
              <w:rPr>
                <w:color w:val="000000" w:themeColor="text1"/>
                <w:sz w:val="18"/>
                <w:szCs w:val="18"/>
              </w:rPr>
            </w:pPr>
          </w:p>
        </w:tc>
        <w:tc>
          <w:tcPr>
            <w:tcW w:w="630" w:type="dxa"/>
          </w:tcPr>
          <w:p w:rsidR="00A8098A" w:rsidRPr="00A8098A" w:rsidRDefault="00A8098A" w:rsidP="004923BE">
            <w:pPr>
              <w:ind w:left="0"/>
              <w:rPr>
                <w:color w:val="000000" w:themeColor="text1"/>
                <w:sz w:val="18"/>
                <w:szCs w:val="18"/>
              </w:rPr>
            </w:pPr>
            <w:r w:rsidRPr="00A8098A">
              <w:rPr>
                <w:color w:val="000000" w:themeColor="text1"/>
                <w:sz w:val="18"/>
                <w:szCs w:val="18"/>
              </w:rPr>
              <w:t>Date:</w:t>
            </w:r>
          </w:p>
        </w:tc>
        <w:tc>
          <w:tcPr>
            <w:tcW w:w="2785" w:type="dxa"/>
            <w:tcBorders>
              <w:bottom w:val="single" w:sz="4" w:space="0" w:color="auto"/>
            </w:tcBorders>
          </w:tcPr>
          <w:p w:rsidR="00A8098A" w:rsidRDefault="00A8098A" w:rsidP="004923BE">
            <w:pPr>
              <w:ind w:left="0"/>
              <w:rPr>
                <w:color w:val="FF0000"/>
                <w:sz w:val="18"/>
                <w:szCs w:val="18"/>
              </w:rPr>
            </w:pPr>
          </w:p>
        </w:tc>
      </w:tr>
      <w:tr w:rsidR="00A8098A" w:rsidTr="00A8098A">
        <w:tc>
          <w:tcPr>
            <w:tcW w:w="1615" w:type="dxa"/>
          </w:tcPr>
          <w:p w:rsidR="00A8098A" w:rsidRPr="00A8098A" w:rsidRDefault="00A8098A" w:rsidP="004923BE">
            <w:pPr>
              <w:ind w:left="0"/>
              <w:rPr>
                <w:color w:val="000000" w:themeColor="text1"/>
                <w:sz w:val="18"/>
                <w:szCs w:val="18"/>
              </w:rPr>
            </w:pPr>
            <w:r w:rsidRPr="00A8098A">
              <w:rPr>
                <w:color w:val="000000" w:themeColor="text1"/>
                <w:sz w:val="18"/>
                <w:szCs w:val="18"/>
              </w:rPr>
              <w:t>Approved by PEG:</w:t>
            </w:r>
          </w:p>
        </w:tc>
        <w:tc>
          <w:tcPr>
            <w:tcW w:w="4320" w:type="dxa"/>
            <w:tcBorders>
              <w:top w:val="single" w:sz="4" w:space="0" w:color="auto"/>
              <w:bottom w:val="single" w:sz="4" w:space="0" w:color="auto"/>
            </w:tcBorders>
          </w:tcPr>
          <w:p w:rsidR="00A8098A" w:rsidRPr="00A8098A" w:rsidRDefault="00A8098A" w:rsidP="004923BE">
            <w:pPr>
              <w:ind w:left="0"/>
              <w:rPr>
                <w:color w:val="000000" w:themeColor="text1"/>
                <w:sz w:val="18"/>
                <w:szCs w:val="18"/>
              </w:rPr>
            </w:pPr>
          </w:p>
        </w:tc>
        <w:tc>
          <w:tcPr>
            <w:tcW w:w="630" w:type="dxa"/>
          </w:tcPr>
          <w:p w:rsidR="00A8098A" w:rsidRPr="00A8098A" w:rsidRDefault="00A8098A" w:rsidP="004923BE">
            <w:pPr>
              <w:ind w:left="0"/>
              <w:rPr>
                <w:color w:val="000000" w:themeColor="text1"/>
                <w:sz w:val="18"/>
                <w:szCs w:val="18"/>
              </w:rPr>
            </w:pPr>
            <w:r w:rsidRPr="00A8098A">
              <w:rPr>
                <w:color w:val="000000" w:themeColor="text1"/>
                <w:sz w:val="18"/>
                <w:szCs w:val="18"/>
              </w:rPr>
              <w:t>Date:</w:t>
            </w:r>
          </w:p>
        </w:tc>
        <w:tc>
          <w:tcPr>
            <w:tcW w:w="2785" w:type="dxa"/>
            <w:tcBorders>
              <w:top w:val="single" w:sz="4" w:space="0" w:color="auto"/>
              <w:bottom w:val="single" w:sz="4" w:space="0" w:color="auto"/>
            </w:tcBorders>
          </w:tcPr>
          <w:p w:rsidR="00A8098A" w:rsidRDefault="00A8098A" w:rsidP="004923BE">
            <w:pPr>
              <w:ind w:left="0"/>
              <w:rPr>
                <w:color w:val="FF0000"/>
                <w:sz w:val="18"/>
                <w:szCs w:val="18"/>
              </w:rPr>
            </w:pPr>
          </w:p>
        </w:tc>
      </w:tr>
    </w:tbl>
    <w:p w:rsidR="004923BE" w:rsidRDefault="004923BE" w:rsidP="004923BE">
      <w:pPr>
        <w:ind w:left="0"/>
        <w:rPr>
          <w:color w:val="FF0000"/>
          <w:sz w:val="18"/>
          <w:szCs w:val="18"/>
        </w:rPr>
      </w:pPr>
    </w:p>
    <w:p w:rsidR="00A8098A" w:rsidRDefault="00A8098A" w:rsidP="004923BE">
      <w:pPr>
        <w:ind w:left="0"/>
        <w:rPr>
          <w:color w:val="FF0000"/>
          <w:sz w:val="18"/>
          <w:szCs w:val="18"/>
        </w:rPr>
      </w:pPr>
    </w:p>
    <w:p w:rsidR="004923BE" w:rsidRPr="004923BE" w:rsidRDefault="004923BE" w:rsidP="004923BE">
      <w:pPr>
        <w:ind w:left="0"/>
        <w:rPr>
          <w:color w:val="FF0000"/>
          <w:sz w:val="18"/>
          <w:szCs w:val="18"/>
        </w:rPr>
      </w:pPr>
    </w:p>
    <w:p w:rsidR="004923BE" w:rsidRPr="004923BE" w:rsidRDefault="004923BE" w:rsidP="004923BE">
      <w:pPr>
        <w:ind w:left="0"/>
        <w:rPr>
          <w:color w:val="FF0000"/>
          <w:sz w:val="18"/>
          <w:szCs w:val="18"/>
        </w:rPr>
      </w:pPr>
    </w:p>
    <w:p w:rsidR="004923BE" w:rsidRPr="004923BE" w:rsidRDefault="004923BE" w:rsidP="004923BE">
      <w:pPr>
        <w:ind w:left="0"/>
        <w:rPr>
          <w:color w:val="FF0000"/>
          <w:sz w:val="18"/>
          <w:szCs w:val="18"/>
        </w:rPr>
      </w:pPr>
    </w:p>
    <w:p w:rsidR="004923BE" w:rsidRPr="004923BE" w:rsidRDefault="004923BE" w:rsidP="004923BE">
      <w:pPr>
        <w:ind w:left="0"/>
        <w:rPr>
          <w:color w:val="FF0000"/>
          <w:sz w:val="18"/>
          <w:szCs w:val="18"/>
        </w:rPr>
      </w:pPr>
      <w:r w:rsidRPr="004923BE">
        <w:rPr>
          <w:color w:val="FF0000"/>
          <w:sz w:val="18"/>
          <w:szCs w:val="18"/>
        </w:rPr>
        <w:t xml:space="preserve">   </w:t>
      </w:r>
    </w:p>
    <w:sectPr w:rsidR="004923BE" w:rsidRPr="004923BE" w:rsidSect="005C7F29">
      <w:headerReference w:type="default" r:id="rId6"/>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F24" w:rsidRDefault="005A5F24" w:rsidP="003F063F">
      <w:r>
        <w:separator/>
      </w:r>
    </w:p>
  </w:endnote>
  <w:endnote w:type="continuationSeparator" w:id="0">
    <w:p w:rsidR="005A5F24" w:rsidRDefault="005A5F24" w:rsidP="003F0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F24" w:rsidRDefault="005A5F24" w:rsidP="003F063F">
      <w:r>
        <w:separator/>
      </w:r>
    </w:p>
  </w:footnote>
  <w:footnote w:type="continuationSeparator" w:id="0">
    <w:p w:rsidR="005A5F24" w:rsidRDefault="005A5F24" w:rsidP="003F0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4675"/>
      <w:gridCol w:w="4675"/>
    </w:tblGrid>
    <w:tr w:rsidR="003F063F" w:rsidTr="00D111B6">
      <w:tc>
        <w:tcPr>
          <w:tcW w:w="4675" w:type="dxa"/>
          <w:tcBorders>
            <w:top w:val="nil"/>
            <w:left w:val="nil"/>
            <w:bottom w:val="nil"/>
            <w:right w:val="nil"/>
          </w:tcBorders>
        </w:tcPr>
        <w:p w:rsidR="003F063F" w:rsidRPr="00D111B6" w:rsidRDefault="002176E0">
          <w:pPr>
            <w:pStyle w:val="Header"/>
            <w:rPr>
              <w:rFonts w:ascii="Arial Narrow" w:hAnsi="Arial Narrow"/>
            </w:rPr>
          </w:pPr>
          <w:r>
            <w:rPr>
              <w:rFonts w:ascii="Arial Narrow" w:hAnsi="Arial Narrow"/>
            </w:rPr>
            <w:t>Rationale to Proceed</w:t>
          </w:r>
        </w:p>
        <w:p w:rsidR="003F063F" w:rsidRDefault="003F063F">
          <w:pPr>
            <w:pStyle w:val="Header"/>
          </w:pPr>
        </w:p>
      </w:tc>
      <w:tc>
        <w:tcPr>
          <w:tcW w:w="4675" w:type="dxa"/>
          <w:tcBorders>
            <w:top w:val="nil"/>
            <w:left w:val="nil"/>
            <w:bottom w:val="nil"/>
            <w:right w:val="nil"/>
          </w:tcBorders>
          <w:vAlign w:val="center"/>
        </w:tcPr>
        <w:p w:rsidR="003F063F" w:rsidRDefault="00D111B6" w:rsidP="00D111B6">
          <w:pPr>
            <w:pStyle w:val="Header"/>
            <w:jc w:val="right"/>
          </w:pPr>
          <w:r>
            <w:rPr>
              <w:noProof/>
            </w:rPr>
            <w:drawing>
              <wp:inline distT="0" distB="0" distL="0" distR="0" wp14:anchorId="51F9DC44" wp14:editId="7983F770">
                <wp:extent cx="944678" cy="300663"/>
                <wp:effectExtent l="0" t="0" r="8255" b="4445"/>
                <wp:docPr id="1" name="Picture 1" descr="http://web.njcu.edu/openhouse/3-2012/NJCU-grad-openhouse/images/NJCU_logo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njcu.edu/openhouse/3-2012/NJCU-grad-openhouse/images/NJCU_logo_gree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5589" cy="304136"/>
                        </a:xfrm>
                        <a:prstGeom prst="rect">
                          <a:avLst/>
                        </a:prstGeom>
                        <a:noFill/>
                        <a:ln>
                          <a:noFill/>
                        </a:ln>
                      </pic:spPr>
                    </pic:pic>
                  </a:graphicData>
                </a:graphic>
              </wp:inline>
            </w:drawing>
          </w:r>
        </w:p>
      </w:tc>
    </w:tr>
  </w:tbl>
  <w:p w:rsidR="003F063F" w:rsidRDefault="003F06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63F"/>
    <w:rsid w:val="00034B90"/>
    <w:rsid w:val="000C33E2"/>
    <w:rsid w:val="001719DB"/>
    <w:rsid w:val="002176E0"/>
    <w:rsid w:val="003C2410"/>
    <w:rsid w:val="003F063F"/>
    <w:rsid w:val="004923BE"/>
    <w:rsid w:val="005525E2"/>
    <w:rsid w:val="005A5F24"/>
    <w:rsid w:val="005C7F29"/>
    <w:rsid w:val="00662569"/>
    <w:rsid w:val="008475D9"/>
    <w:rsid w:val="008B1E4C"/>
    <w:rsid w:val="00A020A0"/>
    <w:rsid w:val="00A8098A"/>
    <w:rsid w:val="00A83A89"/>
    <w:rsid w:val="00BE03AD"/>
    <w:rsid w:val="00C31795"/>
    <w:rsid w:val="00C60F4D"/>
    <w:rsid w:val="00D111B6"/>
    <w:rsid w:val="00E67CCB"/>
    <w:rsid w:val="00F708C6"/>
    <w:rsid w:val="00FB0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692C4E-F76D-4A2F-AEE5-140A6165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63F"/>
    <w:pPr>
      <w:ind w:left="547"/>
    </w:pPr>
    <w:rPr>
      <w:rFonts w:eastAsia="Times New Roman" w:cs="Times New Roman"/>
      <w:szCs w:val="24"/>
    </w:rPr>
  </w:style>
  <w:style w:type="paragraph" w:styleId="Heading2">
    <w:name w:val="heading 2"/>
    <w:basedOn w:val="Normal"/>
    <w:next w:val="Normal"/>
    <w:link w:val="Heading2Char"/>
    <w:uiPriority w:val="9"/>
    <w:unhideWhenUsed/>
    <w:qFormat/>
    <w:rsid w:val="00E67CCB"/>
    <w:pPr>
      <w:keepNext/>
      <w:keepLines/>
      <w:spacing w:before="40"/>
      <w:ind w:left="0"/>
      <w:outlineLvl w:val="1"/>
    </w:pPr>
    <w:rPr>
      <w:rFonts w:ascii="Arial Narrow" w:eastAsiaTheme="majorEastAsia" w:hAnsi="Arial Narrow"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63F"/>
    <w:pPr>
      <w:tabs>
        <w:tab w:val="center" w:pos="4680"/>
        <w:tab w:val="right" w:pos="9360"/>
      </w:tabs>
      <w:ind w:left="0"/>
    </w:pPr>
    <w:rPr>
      <w:rFonts w:eastAsiaTheme="minorHAnsi" w:cstheme="minorBidi"/>
      <w:szCs w:val="22"/>
    </w:rPr>
  </w:style>
  <w:style w:type="character" w:customStyle="1" w:styleId="HeaderChar">
    <w:name w:val="Header Char"/>
    <w:basedOn w:val="DefaultParagraphFont"/>
    <w:link w:val="Header"/>
    <w:uiPriority w:val="99"/>
    <w:rsid w:val="003F063F"/>
  </w:style>
  <w:style w:type="paragraph" w:styleId="Footer">
    <w:name w:val="footer"/>
    <w:basedOn w:val="Normal"/>
    <w:link w:val="FooterChar"/>
    <w:uiPriority w:val="99"/>
    <w:unhideWhenUsed/>
    <w:rsid w:val="003F063F"/>
    <w:pPr>
      <w:tabs>
        <w:tab w:val="center" w:pos="4680"/>
        <w:tab w:val="right" w:pos="9360"/>
      </w:tabs>
      <w:ind w:left="0"/>
    </w:pPr>
    <w:rPr>
      <w:rFonts w:eastAsiaTheme="minorHAnsi" w:cstheme="minorBidi"/>
      <w:szCs w:val="22"/>
    </w:rPr>
  </w:style>
  <w:style w:type="character" w:customStyle="1" w:styleId="FooterChar">
    <w:name w:val="Footer Char"/>
    <w:basedOn w:val="DefaultParagraphFont"/>
    <w:link w:val="Footer"/>
    <w:uiPriority w:val="99"/>
    <w:rsid w:val="003F063F"/>
  </w:style>
  <w:style w:type="character" w:customStyle="1" w:styleId="Heading2Char">
    <w:name w:val="Heading 2 Char"/>
    <w:basedOn w:val="DefaultParagraphFont"/>
    <w:link w:val="Heading2"/>
    <w:uiPriority w:val="9"/>
    <w:rsid w:val="00E67CCB"/>
    <w:rPr>
      <w:rFonts w:ascii="Arial Narrow" w:eastAsiaTheme="majorEastAsia" w:hAnsi="Arial Narrow" w:cstheme="majorBidi"/>
      <w:color w:val="000000" w:themeColor="text1"/>
      <w:sz w:val="24"/>
      <w:szCs w:val="26"/>
    </w:rPr>
  </w:style>
  <w:style w:type="table" w:styleId="TableGrid">
    <w:name w:val="Table Grid"/>
    <w:basedOn w:val="TableNormal"/>
    <w:uiPriority w:val="39"/>
    <w:rsid w:val="003F0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2694</Words>
  <Characters>16865</Characters>
  <Application>Microsoft Office Word</Application>
  <DocSecurity>0</DocSecurity>
  <Lines>4216</Lines>
  <Paragraphs>1303</Paragraphs>
  <ScaleCrop>false</ScaleCrop>
  <HeadingPairs>
    <vt:vector size="2" baseType="variant">
      <vt:variant>
        <vt:lpstr>Title</vt:lpstr>
      </vt:variant>
      <vt:variant>
        <vt:i4>1</vt:i4>
      </vt:variant>
    </vt:vector>
  </HeadingPairs>
  <TitlesOfParts>
    <vt:vector size="1" baseType="lpstr">
      <vt:lpstr/>
    </vt:vector>
  </TitlesOfParts>
  <Company>New Jersey City University</Company>
  <LinksUpToDate>false</LinksUpToDate>
  <CharactersWithSpaces>18256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Gerber</dc:creator>
  <cp:keywords/>
  <dc:description/>
  <cp:lastModifiedBy>Marva Wade</cp:lastModifiedBy>
  <cp:revision>2</cp:revision>
  <dcterms:created xsi:type="dcterms:W3CDTF">2020-05-01T19:20:00Z</dcterms:created>
  <dcterms:modified xsi:type="dcterms:W3CDTF">2020-05-01T19:20:00Z</dcterms:modified>
</cp:coreProperties>
</file>