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A0" w:rsidRPr="00C66128" w:rsidRDefault="008B54A0" w:rsidP="008B54A0">
      <w:pPr>
        <w:spacing w:after="0" w:line="240" w:lineRule="auto"/>
        <w:rPr>
          <w:rFonts w:ascii="Times New Roman" w:eastAsia="Times New Roman" w:hAnsi="Times New Roman" w:cs="Times New Roman"/>
          <w:b/>
          <w:bCs/>
          <w:sz w:val="14"/>
          <w:szCs w:val="14"/>
        </w:rPr>
      </w:pPr>
      <w:r w:rsidRPr="00C66128">
        <w:rPr>
          <w:rFonts w:ascii="Times New Roman" w:eastAsia="Times New Roman" w:hAnsi="Times New Roman" w:cs="Times New Roman"/>
          <w:noProof/>
          <w:color w:val="0000FF"/>
          <w:sz w:val="27"/>
          <w:szCs w:val="27"/>
        </w:rPr>
        <w:drawing>
          <wp:inline distT="0" distB="0" distL="0" distR="0" wp14:anchorId="3E951E3E" wp14:editId="79B5FC6C">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8B54A0" w:rsidRPr="00C66128" w:rsidRDefault="008B54A0" w:rsidP="008B54A0">
      <w:pPr>
        <w:spacing w:after="0" w:line="240" w:lineRule="auto"/>
        <w:rPr>
          <w:rFonts w:ascii="Times New Roman" w:eastAsia="Times New Roman" w:hAnsi="Times New Roman" w:cs="Times New Roman"/>
          <w:b/>
          <w:bCs/>
          <w:sz w:val="8"/>
          <w:szCs w:val="8"/>
        </w:rPr>
      </w:pPr>
    </w:p>
    <w:p w:rsidR="008B54A0" w:rsidRPr="00C66128" w:rsidRDefault="008B54A0" w:rsidP="008B54A0">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University Senate</w:t>
      </w:r>
    </w:p>
    <w:p w:rsidR="008B54A0" w:rsidRDefault="008B54A0" w:rsidP="008B54A0">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Professional Studi</w:t>
      </w:r>
      <w:r>
        <w:rPr>
          <w:rFonts w:ascii="Times New Roman" w:eastAsia="Times New Roman" w:hAnsi="Times New Roman" w:cs="Times New Roman"/>
          <w:b/>
          <w:bCs/>
          <w:sz w:val="20"/>
          <w:szCs w:val="20"/>
        </w:rPr>
        <w:t>es Building, 203A rm. 3</w:t>
      </w:r>
    </w:p>
    <w:p w:rsidR="008B54A0" w:rsidRDefault="008B54A0" w:rsidP="008B54A0">
      <w:pPr>
        <w:spacing w:after="0" w:line="240" w:lineRule="auto"/>
        <w:rPr>
          <w:rFonts w:ascii="Times New Roman" w:eastAsia="Times New Roman" w:hAnsi="Times New Roman" w:cs="Times New Roman"/>
          <w:b/>
          <w:bCs/>
          <w:sz w:val="20"/>
          <w:szCs w:val="20"/>
        </w:rPr>
      </w:pPr>
    </w:p>
    <w:p w:rsidR="008B54A0" w:rsidRPr="00C66128" w:rsidRDefault="008B54A0" w:rsidP="008B54A0">
      <w:pPr>
        <w:spacing w:after="0" w:line="240" w:lineRule="auto"/>
        <w:rPr>
          <w:rFonts w:ascii="Times New Roman" w:eastAsia="Times New Roman" w:hAnsi="Times New Roman" w:cs="Times New Roman"/>
          <w:sz w:val="8"/>
          <w:szCs w:val="8"/>
        </w:rPr>
      </w:pPr>
    </w:p>
    <w:p w:rsidR="008B54A0" w:rsidRPr="00C66128" w:rsidRDefault="008B54A0" w:rsidP="008B54A0">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MINUTES OF MEETING</w:t>
      </w:r>
    </w:p>
    <w:p w:rsidR="008B54A0" w:rsidRPr="00C66128" w:rsidRDefault="008B54A0" w:rsidP="008B54A0">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24"/>
          <w:szCs w:val="24"/>
        </w:rPr>
        <w:t>May 2, 2016</w:t>
      </w:r>
    </w:p>
    <w:p w:rsidR="008B54A0" w:rsidRPr="00C66128" w:rsidRDefault="008B54A0" w:rsidP="008B54A0">
      <w:pPr>
        <w:spacing w:after="0" w:line="240" w:lineRule="auto"/>
        <w:rPr>
          <w:rFonts w:ascii="Times New Roman" w:eastAsia="Times New Roman" w:hAnsi="Times New Roman" w:cs="Times New Roman"/>
          <w:b/>
          <w:bCs/>
          <w:sz w:val="16"/>
          <w:szCs w:val="16"/>
        </w:rPr>
      </w:pPr>
    </w:p>
    <w:p w:rsidR="008B54A0" w:rsidRPr="00C66128" w:rsidRDefault="008B54A0" w:rsidP="008B54A0">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ATTENDANCE:</w:t>
      </w:r>
    </w:p>
    <w:p w:rsidR="008B54A0" w:rsidRPr="00C66128" w:rsidRDefault="008B54A0" w:rsidP="008B54A0">
      <w:pPr>
        <w:spacing w:after="0" w:line="240" w:lineRule="auto"/>
        <w:ind w:right="-1080"/>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Presiding:</w:t>
      </w:r>
      <w:r w:rsidRPr="00C66128">
        <w:rPr>
          <w:rFonts w:ascii="Times New Roman" w:eastAsia="Times New Roman" w:hAnsi="Times New Roman" w:cs="Times New Roman"/>
          <w:sz w:val="24"/>
          <w:szCs w:val="24"/>
        </w:rPr>
        <w:t xml:space="preserve">  Dr. Joseph Riotto, University Senate President</w:t>
      </w:r>
    </w:p>
    <w:p w:rsidR="008B54A0" w:rsidRPr="00C66128" w:rsidRDefault="008B54A0" w:rsidP="008B54A0">
      <w:pPr>
        <w:spacing w:after="0" w:line="240" w:lineRule="auto"/>
        <w:rPr>
          <w:rFonts w:ascii="Times New Roman" w:eastAsia="Times New Roman" w:hAnsi="Times New Roman" w:cs="Times New Roman"/>
          <w:sz w:val="24"/>
          <w:szCs w:val="24"/>
        </w:rPr>
      </w:pPr>
    </w:p>
    <w:p w:rsidR="008B54A0"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Harry Moore, Harriet Phillip; Accounting, Karen DeSoto</w:t>
      </w:r>
      <w:r w:rsidRPr="00C66128">
        <w:rPr>
          <w:rFonts w:ascii="Times New Roman" w:eastAsia="Times New Roman" w:hAnsi="Times New Roman" w:cs="Times New Roman"/>
          <w:sz w:val="24"/>
          <w:szCs w:val="24"/>
        </w:rPr>
        <w:t>;</w:t>
      </w:r>
      <w:r w:rsidRPr="00AA0662">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Art,</w:t>
      </w:r>
      <w:r>
        <w:rPr>
          <w:rFonts w:ascii="Times New Roman" w:eastAsia="Times New Roman" w:hAnsi="Times New Roman" w:cs="Times New Roman"/>
          <w:sz w:val="24"/>
          <w:szCs w:val="24"/>
        </w:rPr>
        <w:t xml:space="preserve"> Dennis Dittrich</w:t>
      </w:r>
      <w:r w:rsidRPr="00C66128">
        <w:rPr>
          <w:rFonts w:ascii="Times New Roman" w:eastAsia="Times New Roman" w:hAnsi="Times New Roman" w:cs="Times New Roman"/>
          <w:sz w:val="24"/>
          <w:szCs w:val="24"/>
        </w:rPr>
        <w:t xml:space="preserve">; Biology, Ethan Prosen; Chemistry, Robert Aslanian; Computer Science, Mort Aabdollah; </w:t>
      </w:r>
      <w:r>
        <w:rPr>
          <w:rFonts w:ascii="Times New Roman" w:eastAsia="Times New Roman" w:hAnsi="Times New Roman" w:cs="Times New Roman"/>
          <w:sz w:val="24"/>
          <w:szCs w:val="24"/>
        </w:rPr>
        <w:t>Criminal Justice, Bill Calathes;</w:t>
      </w:r>
      <w:r w:rsidRPr="00C66128">
        <w:rPr>
          <w:rFonts w:ascii="Times New Roman" w:eastAsia="Times New Roman" w:hAnsi="Times New Roman" w:cs="Times New Roman"/>
          <w:sz w:val="24"/>
          <w:szCs w:val="24"/>
        </w:rPr>
        <w:t xml:space="preserve"> Early Childhood Ed., Regina Adesanya; Educ</w:t>
      </w:r>
      <w:r>
        <w:rPr>
          <w:rFonts w:ascii="Times New Roman" w:eastAsia="Times New Roman" w:hAnsi="Times New Roman" w:cs="Times New Roman"/>
          <w:sz w:val="24"/>
          <w:szCs w:val="24"/>
        </w:rPr>
        <w:t>ational Leadership &amp; Counseling, Vaibhavee Agaskar</w:t>
      </w:r>
      <w:r w:rsidRPr="00C66128">
        <w:rPr>
          <w:rFonts w:ascii="Times New Roman" w:eastAsia="Times New Roman" w:hAnsi="Times New Roman" w:cs="Times New Roman"/>
          <w:sz w:val="24"/>
          <w:szCs w:val="24"/>
        </w:rPr>
        <w:t>; Educational Technology,</w:t>
      </w:r>
      <w:r w:rsidRPr="00C66128">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Elementary/Secondary, Vanashri Nargund;  English, Joshua Fausty; </w:t>
      </w:r>
      <w:r w:rsidRPr="00C66128">
        <w:rPr>
          <w:rFonts w:ascii="Times New Roman" w:eastAsia="Times New Roman" w:hAnsi="Times New Roman" w:cs="Times New Roman"/>
          <w:sz w:val="24"/>
          <w:szCs w:val="24"/>
        </w:rPr>
        <w:t>Finance, Rosalyn Overton; Fire Science, Anthony Avillo; Fitness,</w:t>
      </w:r>
      <w:r>
        <w:rPr>
          <w:rFonts w:ascii="Times New Roman" w:eastAsia="Times New Roman" w:hAnsi="Times New Roman" w:cs="Times New Roman"/>
          <w:sz w:val="24"/>
          <w:szCs w:val="24"/>
        </w:rPr>
        <w:t xml:space="preserve"> Exercise and Sports, Amy Rady; </w:t>
      </w:r>
      <w:r w:rsidRPr="00C66128">
        <w:rPr>
          <w:rFonts w:ascii="Times New Roman" w:eastAsia="Times New Roman" w:hAnsi="Times New Roman" w:cs="Times New Roman"/>
          <w:sz w:val="24"/>
          <w:szCs w:val="24"/>
        </w:rPr>
        <w:t>Geography/Geosci</w:t>
      </w:r>
      <w:r>
        <w:rPr>
          <w:rFonts w:ascii="Times New Roman" w:eastAsia="Times New Roman" w:hAnsi="Times New Roman" w:cs="Times New Roman"/>
          <w:sz w:val="24"/>
          <w:szCs w:val="24"/>
        </w:rPr>
        <w:t xml:space="preserve">ence, Nurdan Aydin; </w:t>
      </w:r>
      <w:r w:rsidRPr="00C66128">
        <w:rPr>
          <w:rFonts w:ascii="Times New Roman" w:eastAsia="Times New Roman" w:hAnsi="Times New Roman" w:cs="Times New Roman"/>
          <w:sz w:val="24"/>
          <w:szCs w:val="24"/>
        </w:rPr>
        <w:t>Health Sciences,</w:t>
      </w:r>
      <w:r>
        <w:rPr>
          <w:rFonts w:ascii="Times New Roman" w:eastAsia="Times New Roman" w:hAnsi="Times New Roman" w:cs="Times New Roman"/>
          <w:sz w:val="24"/>
          <w:szCs w:val="24"/>
        </w:rPr>
        <w:t xml:space="preserve"> Gail Gordon</w:t>
      </w:r>
      <w:r w:rsidRPr="00C66128">
        <w:rPr>
          <w:rFonts w:ascii="Times New Roman" w:eastAsia="Times New Roman" w:hAnsi="Times New Roman" w:cs="Times New Roman"/>
          <w:sz w:val="24"/>
          <w:szCs w:val="24"/>
        </w:rPr>
        <w:t>; History, Jason Martinek; Library, Min Chou;</w:t>
      </w:r>
      <w:r>
        <w:rPr>
          <w:rFonts w:ascii="Times New Roman" w:eastAsia="Times New Roman" w:hAnsi="Times New Roman" w:cs="Times New Roman"/>
          <w:sz w:val="24"/>
          <w:szCs w:val="24"/>
        </w:rPr>
        <w:t xml:space="preserve"> Literacy Education;</w:t>
      </w:r>
      <w:r w:rsidRPr="00C66128">
        <w:rPr>
          <w:rFonts w:ascii="Times New Roman" w:eastAsia="Times New Roman" w:hAnsi="Times New Roman" w:cs="Times New Roman"/>
          <w:sz w:val="24"/>
          <w:szCs w:val="24"/>
        </w:rPr>
        <w:t xml:space="preserve"> Management, Wanda Rutledge; Marketing,  Melissa M. Martirano; Mathematics, Freda Robbins; Media Arts, </w:t>
      </w:r>
      <w:r w:rsidRPr="00C66128">
        <w:rPr>
          <w:rFonts w:ascii="Times New Roman" w:eastAsia="Calibri" w:hAnsi="Times New Roman" w:cs="Times New Roman"/>
          <w:sz w:val="24"/>
          <w:szCs w:val="24"/>
        </w:rPr>
        <w:t>Kathryn D'Alessandro</w:t>
      </w:r>
      <w:r w:rsidRPr="00C66128">
        <w:rPr>
          <w:rFonts w:ascii="Times New Roman" w:eastAsia="Times New Roman" w:hAnsi="Times New Roman" w:cs="Times New Roman"/>
          <w:sz w:val="24"/>
          <w:szCs w:val="24"/>
        </w:rPr>
        <w:t>;  Modern Languages, Grisel Lopez-Diaz; Dept. of Multicultural Ed.,</w:t>
      </w:r>
      <w:r>
        <w:rPr>
          <w:rFonts w:ascii="Times New Roman" w:eastAsia="Times New Roman" w:hAnsi="Times New Roman" w:cs="Times New Roman"/>
          <w:sz w:val="24"/>
          <w:szCs w:val="24"/>
        </w:rPr>
        <w:t xml:space="preserve"> Donna Farina</w:t>
      </w:r>
      <w:r w:rsidRPr="00C66128">
        <w:rPr>
          <w:rFonts w:ascii="Times New Roman" w:eastAsia="Times New Roman" w:hAnsi="Times New Roman" w:cs="Times New Roman"/>
          <w:sz w:val="24"/>
          <w:szCs w:val="24"/>
        </w:rPr>
        <w:t>; Music, Danc</w:t>
      </w:r>
      <w:r>
        <w:rPr>
          <w:rFonts w:ascii="Times New Roman" w:eastAsia="Times New Roman" w:hAnsi="Times New Roman" w:cs="Times New Roman"/>
          <w:sz w:val="24"/>
          <w:szCs w:val="24"/>
        </w:rPr>
        <w:t>e &amp; Theatre, Desamparados Fabra Crespo</w:t>
      </w:r>
      <w:r w:rsidRPr="00C66128">
        <w:rPr>
          <w:rFonts w:ascii="Times New Roman" w:eastAsia="Times New Roman" w:hAnsi="Times New Roman" w:cs="Times New Roman"/>
          <w:sz w:val="24"/>
          <w:szCs w:val="24"/>
        </w:rPr>
        <w:t>; Nursing, Glor</w:t>
      </w:r>
      <w:r>
        <w:rPr>
          <w:rFonts w:ascii="Times New Roman" w:eastAsia="Times New Roman" w:hAnsi="Times New Roman" w:cs="Times New Roman"/>
          <w:sz w:val="24"/>
          <w:szCs w:val="24"/>
        </w:rPr>
        <w:t>ia Boseman; Philosophy/Religion, Sabine Roehr</w:t>
      </w:r>
      <w:r w:rsidRPr="00C66128">
        <w:rPr>
          <w:rFonts w:ascii="Times New Roman" w:eastAsia="Times New Roman" w:hAnsi="Times New Roman" w:cs="Times New Roman"/>
          <w:sz w:val="24"/>
          <w:szCs w:val="24"/>
        </w:rPr>
        <w:t>; Political Science, Joseph Moskowitz; Professional Security Studies, Richard Cosgrove</w:t>
      </w:r>
      <w:r>
        <w:rPr>
          <w:rFonts w:ascii="Times New Roman" w:eastAsia="Times New Roman" w:hAnsi="Times New Roman" w:cs="Times New Roman"/>
          <w:sz w:val="24"/>
          <w:szCs w:val="24"/>
        </w:rPr>
        <w:t>;</w:t>
      </w:r>
    </w:p>
    <w:p w:rsidR="008B54A0" w:rsidRPr="00C66128" w:rsidRDefault="008B54A0" w:rsidP="008B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Psychology, Frank Nascimento</w:t>
      </w:r>
      <w:r w:rsidRPr="00C66128">
        <w:rPr>
          <w:rFonts w:ascii="Times New Roman" w:eastAsia="Times New Roman" w:hAnsi="Times New Roman" w:cs="Times New Roman"/>
          <w:sz w:val="24"/>
          <w:szCs w:val="24"/>
        </w:rPr>
        <w:t>; Sociology/Anthropology, Max Herman;</w:t>
      </w:r>
      <w:r>
        <w:rPr>
          <w:rFonts w:ascii="Times New Roman" w:eastAsia="Times New Roman" w:hAnsi="Times New Roman" w:cs="Times New Roman"/>
          <w:sz w:val="24"/>
          <w:szCs w:val="24"/>
        </w:rPr>
        <w:t xml:space="preserve"> Special Education, Patricia Yacobacci</w:t>
      </w:r>
      <w:r w:rsidRPr="00C66128">
        <w:rPr>
          <w:rFonts w:ascii="Times New Roman" w:eastAsia="Times New Roman" w:hAnsi="Times New Roman" w:cs="Times New Roman"/>
          <w:sz w:val="24"/>
          <w:szCs w:val="24"/>
        </w:rPr>
        <w:t xml:space="preserve">; Women’s &amp; </w:t>
      </w:r>
      <w:r>
        <w:rPr>
          <w:rFonts w:ascii="Times New Roman" w:eastAsia="Times New Roman" w:hAnsi="Times New Roman" w:cs="Times New Roman"/>
          <w:sz w:val="24"/>
          <w:szCs w:val="24"/>
        </w:rPr>
        <w:t>Gender Studies, Jacqueline Ellis.</w:t>
      </w:r>
    </w:p>
    <w:p w:rsidR="008B54A0" w:rsidRPr="00F6727E" w:rsidRDefault="008B54A0" w:rsidP="008B54A0">
      <w:pPr>
        <w:spacing w:after="0" w:line="240" w:lineRule="auto"/>
        <w:rPr>
          <w:rFonts w:ascii="Times New Roman" w:eastAsia="Times New Roman" w:hAnsi="Times New Roman" w:cs="Times New Roman"/>
          <w:sz w:val="14"/>
          <w:szCs w:val="14"/>
        </w:rPr>
      </w:pPr>
    </w:p>
    <w:p w:rsidR="008B54A0"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ABSENT:</w:t>
      </w:r>
      <w:r w:rsidRPr="00C66128">
        <w:rPr>
          <w:rFonts w:ascii="Times New Roman" w:eastAsia="Times New Roman" w:hAnsi="Times New Roman" w:cs="Times New Roman"/>
          <w:sz w:val="24"/>
          <w:szCs w:val="24"/>
        </w:rPr>
        <w:t xml:space="preserve"> African/Afro American Studies; Alum</w:t>
      </w:r>
      <w:r>
        <w:rPr>
          <w:rFonts w:ascii="Times New Roman" w:eastAsia="Times New Roman" w:hAnsi="Times New Roman" w:cs="Times New Roman"/>
          <w:sz w:val="24"/>
          <w:szCs w:val="24"/>
        </w:rPr>
        <w:t xml:space="preserve">ni, Jane McClellan; Economics, </w:t>
      </w:r>
      <w:r w:rsidRPr="00C66128">
        <w:rPr>
          <w:rFonts w:ascii="Times New Roman" w:eastAsia="Times New Roman" w:hAnsi="Times New Roman" w:cs="Times New Roman"/>
          <w:sz w:val="24"/>
          <w:szCs w:val="24"/>
        </w:rPr>
        <w:t>Ivan Steinberg; ESL; Latin American Studies;</w:t>
      </w:r>
      <w:r>
        <w:rPr>
          <w:rFonts w:ascii="Times New Roman" w:eastAsia="Times New Roman" w:hAnsi="Times New Roman" w:cs="Times New Roman"/>
          <w:sz w:val="24"/>
          <w:szCs w:val="24"/>
        </w:rPr>
        <w:t xml:space="preserve"> Physics, Chris Herbert;</w:t>
      </w:r>
      <w:r w:rsidRPr="00C66128">
        <w:rPr>
          <w:rFonts w:ascii="Times New Roman" w:eastAsia="Times New Roman" w:hAnsi="Times New Roman" w:cs="Times New Roman"/>
          <w:sz w:val="24"/>
          <w:szCs w:val="24"/>
        </w:rPr>
        <w:t xml:space="preserve"> </w:t>
      </w:r>
    </w:p>
    <w:p w:rsidR="008B54A0" w:rsidRPr="00A92A32" w:rsidRDefault="008B54A0" w:rsidP="008B54A0">
      <w:pPr>
        <w:spacing w:after="0" w:line="240" w:lineRule="auto"/>
        <w:rPr>
          <w:rFonts w:ascii="Times New Roman" w:eastAsia="Times New Roman" w:hAnsi="Times New Roman" w:cs="Times New Roman"/>
          <w:sz w:val="14"/>
          <w:szCs w:val="14"/>
        </w:rPr>
      </w:pPr>
    </w:p>
    <w:p w:rsidR="008B54A0"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PRESENT:</w:t>
      </w:r>
      <w:r w:rsidRPr="00C66128">
        <w:rPr>
          <w:rFonts w:ascii="Times New Roman" w:eastAsia="Times New Roman" w:hAnsi="Times New Roman" w:cs="Times New Roman"/>
          <w:sz w:val="24"/>
          <w:szCs w:val="24"/>
        </w:rPr>
        <w:t xml:space="preserve">  Cindy Arrigo, Deborah Bennett, Natalia Coleman, Marilyn Ettinger, </w:t>
      </w:r>
      <w:r>
        <w:rPr>
          <w:rFonts w:ascii="Times New Roman" w:eastAsia="Times New Roman" w:hAnsi="Times New Roman" w:cs="Times New Roman"/>
          <w:sz w:val="24"/>
          <w:szCs w:val="24"/>
        </w:rPr>
        <w:t xml:space="preserve">Lee-Ann Halbert, </w:t>
      </w:r>
      <w:r w:rsidRPr="00C66128">
        <w:rPr>
          <w:rFonts w:ascii="Times New Roman" w:eastAsia="Times New Roman" w:hAnsi="Times New Roman" w:cs="Times New Roman"/>
          <w:sz w:val="24"/>
          <w:szCs w:val="24"/>
        </w:rPr>
        <w:t xml:space="preserve">Siyu Liu, Robert Prowse, </w:t>
      </w:r>
      <w:r w:rsidRPr="00430BFD">
        <w:rPr>
          <w:rFonts w:ascii="Times New Roman" w:eastAsia="Times New Roman" w:hAnsi="Times New Roman" w:cs="Times New Roman"/>
          <w:sz w:val="24"/>
          <w:szCs w:val="24"/>
        </w:rPr>
        <w:t>Leonid R</w:t>
      </w:r>
      <w:r>
        <w:rPr>
          <w:rFonts w:ascii="Times New Roman" w:eastAsia="Times New Roman" w:hAnsi="Times New Roman" w:cs="Times New Roman"/>
          <w:sz w:val="24"/>
          <w:szCs w:val="24"/>
        </w:rPr>
        <w:t xml:space="preserve">abinovich, </w:t>
      </w:r>
      <w:r w:rsidRPr="00C66128">
        <w:rPr>
          <w:rFonts w:ascii="Times New Roman" w:eastAsia="Times New Roman" w:hAnsi="Times New Roman" w:cs="Times New Roman"/>
          <w:sz w:val="24"/>
          <w:szCs w:val="24"/>
        </w:rPr>
        <w:t>Joseph Riotto</w:t>
      </w:r>
      <w:r>
        <w:rPr>
          <w:rFonts w:ascii="Times New Roman" w:eastAsia="Times New Roman" w:hAnsi="Times New Roman" w:cs="Times New Roman"/>
          <w:sz w:val="24"/>
          <w:szCs w:val="24"/>
        </w:rPr>
        <w:t>, Michelle Rosen, Rubina Vohra.</w:t>
      </w:r>
    </w:p>
    <w:p w:rsidR="008B54A0" w:rsidRPr="000F1BB8" w:rsidRDefault="008B54A0" w:rsidP="008B54A0">
      <w:pPr>
        <w:spacing w:after="0" w:line="240" w:lineRule="auto"/>
        <w:rPr>
          <w:rFonts w:ascii="Times New Roman" w:eastAsia="Times New Roman" w:hAnsi="Times New Roman" w:cs="Times New Roman"/>
          <w:sz w:val="8"/>
          <w:szCs w:val="8"/>
        </w:rPr>
      </w:pPr>
    </w:p>
    <w:p w:rsidR="008B54A0" w:rsidRPr="00C66128"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Audrey Fisch.</w:t>
      </w:r>
    </w:p>
    <w:p w:rsidR="008B54A0" w:rsidRPr="00C66128" w:rsidRDefault="008B54A0" w:rsidP="008B54A0">
      <w:pPr>
        <w:spacing w:after="0" w:line="240" w:lineRule="auto"/>
        <w:rPr>
          <w:rFonts w:ascii="Times New Roman" w:eastAsia="Times New Roman" w:hAnsi="Times New Roman" w:cs="Times New Roman"/>
          <w:sz w:val="14"/>
          <w:szCs w:val="14"/>
        </w:rPr>
      </w:pPr>
    </w:p>
    <w:p w:rsidR="008B54A0" w:rsidRPr="00C66128"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bCs/>
          <w:sz w:val="24"/>
          <w:szCs w:val="24"/>
        </w:rPr>
        <w:t xml:space="preserve">Katherine (Katie) Aquino, </w:t>
      </w:r>
      <w:r w:rsidRPr="00C66128">
        <w:rPr>
          <w:rFonts w:ascii="Times New Roman" w:eastAsia="Times New Roman" w:hAnsi="Times New Roman" w:cs="Times New Roman"/>
          <w:bCs/>
          <w:sz w:val="24"/>
          <w:szCs w:val="24"/>
        </w:rPr>
        <w:t>Queen Gibson, Cynthia Vazquez.</w:t>
      </w:r>
    </w:p>
    <w:p w:rsidR="008B54A0" w:rsidRPr="00F6727E" w:rsidRDefault="008B54A0" w:rsidP="008B54A0">
      <w:pPr>
        <w:spacing w:after="0" w:line="240" w:lineRule="auto"/>
        <w:rPr>
          <w:rFonts w:ascii="Times New Roman" w:eastAsia="Times New Roman" w:hAnsi="Times New Roman" w:cs="Times New Roman"/>
          <w:sz w:val="8"/>
          <w:szCs w:val="8"/>
        </w:rPr>
      </w:pPr>
    </w:p>
    <w:p w:rsidR="008B54A0" w:rsidRPr="00C66128"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PROFESSIONAL STAFF SENATORS-AT-LARGE ABSENT</w:t>
      </w:r>
      <w:r w:rsidRPr="00C66128">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rsidR="008B54A0" w:rsidRDefault="008B54A0" w:rsidP="008B54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None.</w:t>
      </w:r>
    </w:p>
    <w:p w:rsidR="008B54A0" w:rsidRPr="00AA0662" w:rsidRDefault="008B54A0" w:rsidP="008B54A0">
      <w:pPr>
        <w:spacing w:after="0" w:line="240" w:lineRule="auto"/>
        <w:rPr>
          <w:rFonts w:ascii="Times New Roman" w:eastAsia="Times New Roman" w:hAnsi="Times New Roman" w:cs="Times New Roman"/>
          <w:bCs/>
          <w:sz w:val="10"/>
          <w:szCs w:val="10"/>
        </w:rPr>
      </w:pPr>
    </w:p>
    <w:p w:rsidR="008B54A0" w:rsidRPr="00C66128" w:rsidRDefault="008B54A0" w:rsidP="008B54A0">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Arijean Feliciano.</w:t>
      </w:r>
    </w:p>
    <w:p w:rsidR="008B54A0" w:rsidRPr="00AA0662" w:rsidRDefault="008B54A0" w:rsidP="008B54A0">
      <w:pPr>
        <w:spacing w:after="0" w:line="240" w:lineRule="auto"/>
        <w:rPr>
          <w:rFonts w:ascii="Times New Roman" w:eastAsia="Times New Roman" w:hAnsi="Times New Roman" w:cs="Times New Roman"/>
          <w:sz w:val="12"/>
          <w:szCs w:val="12"/>
        </w:rPr>
      </w:pPr>
    </w:p>
    <w:p w:rsidR="008B54A0" w:rsidRPr="00C66128" w:rsidRDefault="008B54A0" w:rsidP="008B54A0">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STUDENT SENATORS ABSENT: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Leman Kaifa, </w:t>
      </w:r>
      <w:r w:rsidRPr="00A92A32">
        <w:rPr>
          <w:rFonts w:ascii="Times New Roman" w:eastAsia="Times New Roman" w:hAnsi="Times New Roman" w:cs="Times New Roman"/>
          <w:bCs/>
          <w:sz w:val="24"/>
          <w:szCs w:val="24"/>
        </w:rPr>
        <w:t>Daniel Outar</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Jeniyah Wilkins.</w:t>
      </w:r>
    </w:p>
    <w:p w:rsidR="008B54A0" w:rsidRPr="00C66128" w:rsidRDefault="008B54A0" w:rsidP="008B54A0">
      <w:pPr>
        <w:spacing w:after="0" w:line="240" w:lineRule="auto"/>
        <w:rPr>
          <w:rFonts w:ascii="Times New Roman" w:eastAsia="Times New Roman" w:hAnsi="Times New Roman" w:cs="Times New Roman"/>
          <w:sz w:val="14"/>
          <w:szCs w:val="14"/>
        </w:rPr>
      </w:pPr>
    </w:p>
    <w:p w:rsidR="008B54A0" w:rsidRDefault="008B54A0" w:rsidP="008B54A0">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PRESENT:</w:t>
      </w:r>
      <w:r>
        <w:rPr>
          <w:rFonts w:ascii="Times New Roman" w:eastAsia="Times New Roman" w:hAnsi="Times New Roman" w:cs="Times New Roman"/>
          <w:sz w:val="24"/>
          <w:szCs w:val="24"/>
        </w:rPr>
        <w:t xml:space="preserve"> Ana Pena, Corinne Reilly-Ferretto, </w:t>
      </w:r>
      <w:r>
        <w:rPr>
          <w:rFonts w:ascii="Times New Roman" w:eastAsia="Times New Roman" w:hAnsi="Times New Roman" w:cs="Times New Roman"/>
          <w:bCs/>
          <w:sz w:val="24"/>
          <w:szCs w:val="24"/>
        </w:rPr>
        <w:t>Harold Daniels II</w:t>
      </w:r>
    </w:p>
    <w:p w:rsidR="008B54A0" w:rsidRPr="00C66128" w:rsidRDefault="008B54A0" w:rsidP="008B54A0">
      <w:pPr>
        <w:spacing w:after="0" w:line="240" w:lineRule="auto"/>
        <w:rPr>
          <w:rFonts w:ascii="Times New Roman" w:eastAsia="Times New Roman" w:hAnsi="Times New Roman" w:cs="Times New Roman"/>
          <w:sz w:val="14"/>
          <w:szCs w:val="14"/>
        </w:rPr>
      </w:pPr>
    </w:p>
    <w:p w:rsidR="008B54A0" w:rsidRDefault="008B54A0" w:rsidP="008B54A0">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ABSENT:</w:t>
      </w:r>
      <w:r>
        <w:rPr>
          <w:rFonts w:ascii="Times New Roman" w:eastAsia="Times New Roman" w:hAnsi="Times New Roman" w:cs="Times New Roman"/>
          <w:b/>
          <w:bCs/>
          <w:sz w:val="24"/>
          <w:szCs w:val="24"/>
        </w:rPr>
        <w:t xml:space="preserve"> </w:t>
      </w:r>
      <w:r w:rsidRPr="00C66128">
        <w:rPr>
          <w:rFonts w:ascii="Times New Roman" w:eastAsia="Times New Roman" w:hAnsi="Times New Roman" w:cs="Times New Roman"/>
          <w:sz w:val="24"/>
          <w:szCs w:val="24"/>
        </w:rPr>
        <w:t xml:space="preserve">Alvert Hernandez, </w:t>
      </w:r>
    </w:p>
    <w:p w:rsidR="008B54A0" w:rsidRDefault="008B54A0" w:rsidP="008B54A0">
      <w:pPr>
        <w:spacing w:after="0" w:line="240" w:lineRule="auto"/>
      </w:pPr>
    </w:p>
    <w:p w:rsidR="002828A2" w:rsidRPr="00875441" w:rsidRDefault="002828A2" w:rsidP="008B54A0">
      <w:pPr>
        <w:spacing w:after="0" w:line="240" w:lineRule="auto"/>
        <w:jc w:val="center"/>
        <w:rPr>
          <w:rFonts w:ascii="Times New Roman" w:eastAsia="Times New Roman" w:hAnsi="Times New Roman" w:cs="Times New Roman"/>
          <w:bCs/>
        </w:rPr>
      </w:pPr>
      <w:r w:rsidRPr="00875441">
        <w:rPr>
          <w:rFonts w:ascii="Times New Roman" w:hAnsi="Times New Roman" w:cs="Times New Roman"/>
          <w:b/>
        </w:rPr>
        <w:lastRenderedPageBreak/>
        <w:t>Draft 9 Sept 2016</w:t>
      </w:r>
    </w:p>
    <w:p w:rsidR="002828A2" w:rsidRPr="00875441" w:rsidRDefault="002828A2" w:rsidP="002828A2">
      <w:pPr>
        <w:spacing w:after="0" w:line="240" w:lineRule="auto"/>
        <w:jc w:val="center"/>
        <w:rPr>
          <w:rFonts w:ascii="Times New Roman" w:hAnsi="Times New Roman" w:cs="Times New Roman"/>
          <w:b/>
        </w:rPr>
      </w:pPr>
      <w:r w:rsidRPr="00875441">
        <w:rPr>
          <w:rFonts w:ascii="Times New Roman" w:hAnsi="Times New Roman" w:cs="Times New Roman"/>
          <w:b/>
        </w:rPr>
        <w:t>University Senate Meeting Minutes</w:t>
      </w:r>
    </w:p>
    <w:p w:rsidR="002828A2" w:rsidRPr="00875441" w:rsidRDefault="002828A2" w:rsidP="002828A2">
      <w:pPr>
        <w:spacing w:after="0" w:line="240" w:lineRule="auto"/>
        <w:jc w:val="center"/>
        <w:rPr>
          <w:rFonts w:ascii="Times New Roman" w:hAnsi="Times New Roman" w:cs="Times New Roman"/>
          <w:b/>
        </w:rPr>
      </w:pPr>
      <w:r w:rsidRPr="00875441">
        <w:rPr>
          <w:rFonts w:ascii="Times New Roman" w:hAnsi="Times New Roman" w:cs="Times New Roman"/>
          <w:b/>
        </w:rPr>
        <w:t>University Senate Meeting #8 for AY 2015-2016</w:t>
      </w:r>
    </w:p>
    <w:p w:rsidR="002828A2" w:rsidRPr="00875441" w:rsidRDefault="002828A2" w:rsidP="002828A2">
      <w:pPr>
        <w:spacing w:after="0" w:line="240" w:lineRule="auto"/>
        <w:jc w:val="center"/>
        <w:rPr>
          <w:rFonts w:ascii="Times New Roman" w:hAnsi="Times New Roman" w:cs="Times New Roman"/>
          <w:b/>
        </w:rPr>
      </w:pPr>
      <w:r w:rsidRPr="00875441">
        <w:rPr>
          <w:rFonts w:ascii="Times New Roman" w:hAnsi="Times New Roman" w:cs="Times New Roman"/>
          <w:b/>
        </w:rPr>
        <w:t>Monday, 2 May 2016, Gothic Lounge (H202)</w:t>
      </w:r>
    </w:p>
    <w:p w:rsidR="002828A2" w:rsidRPr="00875441" w:rsidRDefault="002828A2" w:rsidP="002828A2">
      <w:pPr>
        <w:spacing w:after="0" w:line="240" w:lineRule="auto"/>
        <w:jc w:val="center"/>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Senate President, Dr. Joseph Riotto, called the meeting to order at 2:08 PM</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b/>
        </w:rPr>
      </w:pPr>
      <w:r w:rsidRPr="00875441">
        <w:rPr>
          <w:rFonts w:ascii="Times New Roman" w:hAnsi="Times New Roman" w:cs="Times New Roman"/>
          <w:b/>
        </w:rPr>
        <w:t xml:space="preserve">I. </w:t>
      </w:r>
      <w:r w:rsidRPr="00875441">
        <w:rPr>
          <w:rFonts w:ascii="Times New Roman" w:hAnsi="Times New Roman" w:cs="Times New Roman"/>
          <w:b/>
        </w:rPr>
        <w:tab/>
        <w:t>Moment of Silence</w:t>
      </w:r>
    </w:p>
    <w:p w:rsidR="002828A2" w:rsidRPr="00875441" w:rsidRDefault="002828A2" w:rsidP="002828A2">
      <w:pPr>
        <w:ind w:left="720"/>
        <w:rPr>
          <w:rFonts w:ascii="Times New Roman" w:hAnsi="Times New Roman" w:cs="Times New Roman"/>
        </w:rPr>
      </w:pPr>
      <w:r w:rsidRPr="00875441">
        <w:rPr>
          <w:rFonts w:ascii="Times New Roman" w:hAnsi="Times New Roman" w:cs="Times New Roman"/>
        </w:rPr>
        <w:t xml:space="preserve">Senate President Riotto requested a moment of silence to honor: </w:t>
      </w:r>
    </w:p>
    <w:p w:rsidR="002828A2" w:rsidRPr="00875441" w:rsidRDefault="002828A2" w:rsidP="002828A2">
      <w:pPr>
        <w:ind w:left="720"/>
        <w:rPr>
          <w:rFonts w:ascii="Times New Roman" w:hAnsi="Times New Roman" w:cs="Times New Roman"/>
        </w:rPr>
      </w:pPr>
      <w:r w:rsidRPr="00875441">
        <w:rPr>
          <w:rFonts w:ascii="Times New Roman" w:eastAsia="Calibri" w:hAnsi="Times New Roman" w:cs="Times New Roman"/>
          <w:color w:val="000000"/>
          <w:lang w:val="en"/>
        </w:rPr>
        <w:t xml:space="preserve">Ms. Queen Gaskins. We have lost a dear friend and valued colleague, who was employed with the University for 29 years. </w:t>
      </w:r>
      <w:r w:rsidRPr="00875441">
        <w:rPr>
          <w:rFonts w:ascii="Times New Roman" w:eastAsia="Calibri" w:hAnsi="Times New Roman" w:cs="Times New Roman"/>
          <w:color w:val="000000"/>
        </w:rPr>
        <w:t>She will truly be missed by Duplicating Mail Services and all those who knew her at NJCU.</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b/>
        </w:rPr>
        <w:t>II.</w:t>
      </w:r>
      <w:r w:rsidRPr="00875441">
        <w:rPr>
          <w:rFonts w:ascii="Times New Roman" w:hAnsi="Times New Roman" w:cs="Times New Roman"/>
          <w:b/>
        </w:rPr>
        <w:tab/>
        <w:t>Clicker System Test:</w:t>
      </w:r>
      <w:r w:rsidRPr="00875441">
        <w:rPr>
          <w:rFonts w:ascii="Times New Roman" w:hAnsi="Times New Roman" w:cs="Times New Roman"/>
        </w:rPr>
        <w:t xml:space="preserve"> Passed </w:t>
      </w:r>
    </w:p>
    <w:p w:rsidR="002828A2" w:rsidRPr="00875441" w:rsidRDefault="002828A2" w:rsidP="002828A2">
      <w:pPr>
        <w:spacing w:after="0" w:line="240" w:lineRule="auto"/>
        <w:rPr>
          <w:rFonts w:ascii="Times New Roman" w:hAnsi="Times New Roman" w:cs="Times New Roman"/>
          <w:b/>
        </w:rPr>
      </w:pPr>
    </w:p>
    <w:p w:rsidR="002828A2" w:rsidRPr="00875441" w:rsidRDefault="002828A2" w:rsidP="002828A2">
      <w:pPr>
        <w:pStyle w:val="Heading1"/>
      </w:pPr>
      <w:r w:rsidRPr="00875441">
        <w:t>III.</w:t>
      </w:r>
      <w:r w:rsidRPr="00875441">
        <w:tab/>
        <w:t>Approval of Agenda</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u w:val="single"/>
        </w:rPr>
        <w:t>Motion</w:t>
      </w:r>
      <w:r w:rsidRPr="00875441">
        <w:rPr>
          <w:rFonts w:ascii="Times New Roman" w:hAnsi="Times New Roman" w:cs="Times New Roman"/>
        </w:rPr>
        <w:t xml:space="preserve"> made and seconded to approve agenda.</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Agenda amended to add Discussion of the Status of the School of Business Programs to the agenda before the elections</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Amended Agenda approved</w:t>
      </w:r>
    </w:p>
    <w:p w:rsidR="002828A2" w:rsidRPr="00875441" w:rsidRDefault="002828A2" w:rsidP="002828A2">
      <w:pPr>
        <w:spacing w:after="0" w:line="240" w:lineRule="auto"/>
        <w:rPr>
          <w:rFonts w:ascii="Times New Roman" w:hAnsi="Times New Roman" w:cs="Times New Roman"/>
          <w:b/>
        </w:rPr>
      </w:pPr>
    </w:p>
    <w:p w:rsidR="002828A2" w:rsidRPr="00875441" w:rsidRDefault="002828A2" w:rsidP="002828A2">
      <w:pPr>
        <w:pStyle w:val="Heading1"/>
      </w:pPr>
      <w:r w:rsidRPr="00875441">
        <w:t>IV.</w:t>
      </w:r>
      <w:r w:rsidRPr="00875441">
        <w:tab/>
        <w:t>Approval of Minutes</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u w:val="single"/>
        </w:rPr>
        <w:t>Motion</w:t>
      </w:r>
      <w:r w:rsidRPr="00875441">
        <w:rPr>
          <w:rFonts w:ascii="Times New Roman" w:hAnsi="Times New Roman" w:cs="Times New Roman"/>
        </w:rPr>
        <w:t xml:space="preserve"> made and seconded to approve the minutes.</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t>Minutes approved</w:t>
      </w:r>
    </w:p>
    <w:p w:rsidR="002828A2" w:rsidRPr="00875441" w:rsidRDefault="002828A2" w:rsidP="002828A2">
      <w:pPr>
        <w:pStyle w:val="Heading1"/>
      </w:pP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b/>
        </w:rPr>
        <w:t>V.</w:t>
      </w:r>
      <w:r w:rsidRPr="00875441">
        <w:rPr>
          <w:rFonts w:ascii="Times New Roman" w:hAnsi="Times New Roman" w:cs="Times New Roman"/>
        </w:rPr>
        <w:tab/>
      </w:r>
      <w:r w:rsidRPr="00875441">
        <w:rPr>
          <w:rFonts w:ascii="Times New Roman" w:hAnsi="Times New Roman" w:cs="Times New Roman"/>
          <w:b/>
        </w:rPr>
        <w:t>Announcements</w:t>
      </w:r>
    </w:p>
    <w:p w:rsidR="002828A2" w:rsidRPr="00875441" w:rsidRDefault="002828A2" w:rsidP="002828A2">
      <w:pPr>
        <w:pStyle w:val="BodyTextIndent"/>
      </w:pPr>
      <w:r w:rsidRPr="00875441">
        <w:t>Senate President Riotto made the following announcements and referred Senators to the back of the agenda for additional announcements</w:t>
      </w:r>
    </w:p>
    <w:p w:rsidR="002828A2" w:rsidRPr="00875441" w:rsidRDefault="002828A2" w:rsidP="002828A2">
      <w:pPr>
        <w:pStyle w:val="ListParagraph"/>
        <w:numPr>
          <w:ilvl w:val="0"/>
          <w:numId w:val="1"/>
        </w:numPr>
        <w:contextualSpacing w:val="0"/>
        <w:rPr>
          <w:rFonts w:ascii="Times New Roman" w:hAnsi="Times New Roman"/>
          <w:sz w:val="22"/>
          <w:szCs w:val="22"/>
        </w:rPr>
      </w:pPr>
      <w:r w:rsidRPr="00875441">
        <w:rPr>
          <w:rFonts w:ascii="Times New Roman" w:hAnsi="Times New Roman"/>
          <w:sz w:val="22"/>
          <w:szCs w:val="22"/>
        </w:rPr>
        <w:t>Anna Pena was recognized for her two years of service to the SEC. Leman Kaifa was announced as the newly elected SGO president. The names of students for the standing committees will be received from the new SGO President, Leman Kaifa as soon as they are available.</w:t>
      </w:r>
    </w:p>
    <w:p w:rsidR="002828A2" w:rsidRPr="00875441" w:rsidRDefault="002828A2" w:rsidP="002828A2">
      <w:pPr>
        <w:pStyle w:val="ListParagraph"/>
        <w:numPr>
          <w:ilvl w:val="0"/>
          <w:numId w:val="1"/>
        </w:numPr>
        <w:rPr>
          <w:rFonts w:ascii="Times New Roman" w:hAnsi="Times New Roman"/>
          <w:sz w:val="22"/>
          <w:szCs w:val="22"/>
        </w:rPr>
      </w:pPr>
      <w:r w:rsidRPr="00875441">
        <w:rPr>
          <w:rFonts w:ascii="Times New Roman" w:hAnsi="Times New Roman"/>
          <w:sz w:val="22"/>
          <w:szCs w:val="22"/>
        </w:rPr>
        <w:t xml:space="preserve">Commencement that will take place on Wednesday, May 11, 2016 at the Prudential Center, 25 Lafayette Street, Newark, New Jersey 07102. The address should work if you put it into your GPS.  </w:t>
      </w:r>
      <w:r w:rsidRPr="00875441">
        <w:rPr>
          <w:rFonts w:ascii="Times New Roman" w:hAnsi="Times New Roman"/>
          <w:b/>
          <w:sz w:val="22"/>
          <w:szCs w:val="22"/>
        </w:rPr>
        <w:t>If you are planning to attend commencement, please RSVP by emailing rmcbride@njcu.edu no later than Friday, May 6, 2016.</w:t>
      </w:r>
      <w:r w:rsidRPr="00875441">
        <w:rPr>
          <w:rFonts w:ascii="Times New Roman" w:hAnsi="Times New Roman"/>
          <w:sz w:val="22"/>
          <w:szCs w:val="22"/>
        </w:rPr>
        <w:t xml:space="preserve"> </w:t>
      </w:r>
    </w:p>
    <w:p w:rsidR="002828A2" w:rsidRPr="00875441" w:rsidRDefault="002828A2" w:rsidP="002828A2">
      <w:pPr>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b/>
        </w:rPr>
      </w:pPr>
      <w:r w:rsidRPr="00875441">
        <w:rPr>
          <w:rFonts w:ascii="Times New Roman" w:hAnsi="Times New Roman" w:cs="Times New Roman"/>
          <w:b/>
        </w:rPr>
        <w:t>VI.</w:t>
      </w:r>
      <w:r w:rsidRPr="00875441">
        <w:rPr>
          <w:rFonts w:ascii="Times New Roman" w:hAnsi="Times New Roman" w:cs="Times New Roman"/>
          <w:b/>
        </w:rPr>
        <w:tab/>
      </w:r>
      <w:r w:rsidRPr="000769A4">
        <w:rPr>
          <w:rFonts w:ascii="Times New Roman" w:hAnsi="Times New Roman" w:cs="Times New Roman"/>
          <w:b/>
        </w:rPr>
        <w:t>University Senate President’s Report</w:t>
      </w:r>
    </w:p>
    <w:p w:rsidR="002828A2" w:rsidRPr="00875441" w:rsidRDefault="002828A2" w:rsidP="002828A2">
      <w:pPr>
        <w:ind w:left="720"/>
        <w:rPr>
          <w:rFonts w:ascii="Times New Roman" w:eastAsia="Times New Roman" w:hAnsi="Times New Roman"/>
          <w:color w:val="000000"/>
        </w:rPr>
      </w:pPr>
      <w:r>
        <w:rPr>
          <w:rFonts w:ascii="Times New Roman" w:eastAsia="Times New Roman" w:hAnsi="Times New Roman"/>
          <w:color w:val="000000"/>
        </w:rPr>
        <w:t>The University Senate President’s report includes 2 SACC meeting reports (items A and B below) as well as other items.</w:t>
      </w:r>
    </w:p>
    <w:p w:rsidR="002828A2" w:rsidRPr="00875441" w:rsidRDefault="002828A2" w:rsidP="002828A2">
      <w:pPr>
        <w:pStyle w:val="ListParagraph"/>
        <w:numPr>
          <w:ilvl w:val="0"/>
          <w:numId w:val="2"/>
        </w:numPr>
        <w:rPr>
          <w:rFonts w:ascii="Times New Roman" w:eastAsia="Times New Roman" w:hAnsi="Times New Roman"/>
          <w:color w:val="000000"/>
          <w:sz w:val="22"/>
          <w:szCs w:val="22"/>
        </w:rPr>
      </w:pPr>
      <w:r w:rsidRPr="00875441">
        <w:rPr>
          <w:rFonts w:ascii="Times New Roman" w:eastAsia="Times New Roman" w:hAnsi="Times New Roman"/>
          <w:b/>
          <w:color w:val="000000"/>
          <w:sz w:val="22"/>
          <w:szCs w:val="22"/>
          <w:u w:val="single"/>
        </w:rPr>
        <w:t>11 April 2016 SACC Meeting</w:t>
      </w:r>
      <w:r w:rsidRPr="00875441">
        <w:rPr>
          <w:rFonts w:ascii="Times New Roman" w:eastAsia="Times New Roman" w:hAnsi="Times New Roman"/>
          <w:b/>
          <w:color w:val="000000"/>
          <w:sz w:val="22"/>
          <w:szCs w:val="22"/>
        </w:rPr>
        <w:t>:</w:t>
      </w:r>
      <w:r w:rsidRPr="00875441">
        <w:rPr>
          <w:rFonts w:ascii="Times New Roman" w:hAnsi="Times New Roman"/>
          <w:sz w:val="22"/>
          <w:szCs w:val="22"/>
        </w:rPr>
        <w:t xml:space="preserve"> </w:t>
      </w:r>
    </w:p>
    <w:p w:rsidR="002828A2" w:rsidRPr="00875441" w:rsidRDefault="002828A2" w:rsidP="002828A2">
      <w:pPr>
        <w:pStyle w:val="ListParagraph"/>
        <w:ind w:left="1500"/>
        <w:rPr>
          <w:rFonts w:ascii="Times New Roman" w:eastAsia="Times New Roman" w:hAnsi="Times New Roman"/>
          <w:color w:val="000000"/>
          <w:sz w:val="22"/>
          <w:szCs w:val="22"/>
        </w:rPr>
      </w:pPr>
      <w:r w:rsidRPr="00875441">
        <w:rPr>
          <w:rFonts w:ascii="Times New Roman" w:eastAsia="Times New Roman" w:hAnsi="Times New Roman"/>
          <w:color w:val="000000"/>
          <w:sz w:val="22"/>
          <w:szCs w:val="22"/>
        </w:rPr>
        <w:t>In anticipation of the Board of Trustees meeting scheduled for Monday, April 18th, the Senate Executive Committee (known as the SEC) had scheduled a SACC meeting for Tuesday, April 5th. Unfortunately, due to conflicts, the in-person SACC meeting had to be cancelled and it was mutually agreed to employ the review by e-mail. The SEC submitted the following items that were approved by the Senate on March 21, 2016:</w:t>
      </w:r>
    </w:p>
    <w:p w:rsidR="002828A2" w:rsidRPr="00875441" w:rsidRDefault="002828A2" w:rsidP="002828A2">
      <w:pPr>
        <w:pStyle w:val="ListParagraph"/>
        <w:ind w:left="1500"/>
        <w:rPr>
          <w:rFonts w:ascii="Times New Roman" w:eastAsia="Times New Roman" w:hAnsi="Times New Roman"/>
          <w:color w:val="000000"/>
          <w:sz w:val="22"/>
          <w:szCs w:val="22"/>
        </w:rPr>
      </w:pPr>
      <w:r w:rsidRPr="00875441">
        <w:rPr>
          <w:rFonts w:ascii="Times New Roman" w:eastAsia="Times New Roman" w:hAnsi="Times New Roman"/>
          <w:color w:val="000000"/>
          <w:sz w:val="22"/>
          <w:szCs w:val="22"/>
        </w:rPr>
        <w:tab/>
        <w:t>1) Minor in Military Science</w:t>
      </w:r>
    </w:p>
    <w:p w:rsidR="002828A2" w:rsidRPr="00875441" w:rsidRDefault="002828A2" w:rsidP="002828A2">
      <w:pPr>
        <w:pStyle w:val="ListParagraph"/>
        <w:ind w:left="1500"/>
        <w:rPr>
          <w:rFonts w:ascii="Times New Roman" w:eastAsia="Times New Roman" w:hAnsi="Times New Roman"/>
          <w:color w:val="000000"/>
          <w:sz w:val="22"/>
          <w:szCs w:val="22"/>
        </w:rPr>
      </w:pPr>
      <w:r w:rsidRPr="00875441">
        <w:rPr>
          <w:rFonts w:ascii="Times New Roman" w:eastAsia="Times New Roman" w:hAnsi="Times New Roman"/>
          <w:color w:val="000000"/>
          <w:sz w:val="22"/>
          <w:szCs w:val="22"/>
        </w:rPr>
        <w:tab/>
        <w:t>2) Minor in Marketing</w:t>
      </w:r>
    </w:p>
    <w:p w:rsidR="002828A2" w:rsidRPr="00875441" w:rsidRDefault="002828A2" w:rsidP="002828A2">
      <w:pPr>
        <w:pStyle w:val="ListParagraph"/>
        <w:ind w:left="1500"/>
        <w:rPr>
          <w:rFonts w:ascii="Times New Roman" w:eastAsia="Times New Roman" w:hAnsi="Times New Roman"/>
          <w:color w:val="000000"/>
          <w:sz w:val="22"/>
          <w:szCs w:val="22"/>
        </w:rPr>
      </w:pPr>
      <w:r w:rsidRPr="00875441">
        <w:rPr>
          <w:rFonts w:ascii="Times New Roman" w:eastAsia="Times New Roman" w:hAnsi="Times New Roman"/>
          <w:color w:val="000000"/>
          <w:sz w:val="22"/>
          <w:szCs w:val="22"/>
        </w:rPr>
        <w:tab/>
        <w:t>3) Minor in Social Media Marketing</w:t>
      </w:r>
    </w:p>
    <w:p w:rsidR="002828A2" w:rsidRPr="00875441" w:rsidRDefault="002828A2" w:rsidP="002828A2">
      <w:pPr>
        <w:pStyle w:val="ListParagraph"/>
        <w:ind w:left="1500"/>
        <w:rPr>
          <w:rFonts w:ascii="Times New Roman" w:eastAsia="Times New Roman" w:hAnsi="Times New Roman"/>
          <w:color w:val="000000"/>
          <w:sz w:val="22"/>
          <w:szCs w:val="22"/>
        </w:rPr>
      </w:pPr>
      <w:r w:rsidRPr="00875441">
        <w:rPr>
          <w:rFonts w:ascii="Times New Roman" w:eastAsia="Times New Roman" w:hAnsi="Times New Roman"/>
          <w:color w:val="000000"/>
          <w:sz w:val="22"/>
          <w:szCs w:val="22"/>
        </w:rPr>
        <w:lastRenderedPageBreak/>
        <w:tab/>
        <w:t>4) Minor in Public Relations</w:t>
      </w:r>
    </w:p>
    <w:p w:rsidR="002828A2" w:rsidRPr="00875441" w:rsidRDefault="002828A2" w:rsidP="002828A2">
      <w:pPr>
        <w:spacing w:after="0" w:line="240" w:lineRule="auto"/>
        <w:ind w:left="1138"/>
        <w:rPr>
          <w:rFonts w:ascii="Times New Roman" w:eastAsia="Times New Roman" w:hAnsi="Times New Roman" w:cs="Times New Roman"/>
          <w:color w:val="000000"/>
        </w:rPr>
      </w:pP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5) Mathematics major with a Concentration in Actuarial Sciences</w:t>
      </w:r>
    </w:p>
    <w:p w:rsidR="002828A2" w:rsidRPr="00875441" w:rsidRDefault="002828A2" w:rsidP="002828A2">
      <w:pPr>
        <w:spacing w:after="0" w:line="240" w:lineRule="auto"/>
        <w:ind w:left="1138"/>
        <w:rPr>
          <w:rFonts w:ascii="Times New Roman" w:eastAsia="Times New Roman" w:hAnsi="Times New Roman" w:cs="Times New Roman"/>
          <w:color w:val="000000"/>
        </w:rPr>
      </w:pP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6) Early Childhood Education – Change in admission requirements</w:t>
      </w:r>
    </w:p>
    <w:p w:rsidR="002828A2" w:rsidRPr="00875441" w:rsidRDefault="002828A2" w:rsidP="002828A2">
      <w:pPr>
        <w:spacing w:after="0" w:line="240" w:lineRule="auto"/>
        <w:ind w:left="1138"/>
        <w:rPr>
          <w:rFonts w:ascii="Times New Roman" w:eastAsia="Times New Roman" w:hAnsi="Times New Roman" w:cs="Times New Roman"/>
          <w:color w:val="000000"/>
        </w:rPr>
      </w:pP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 xml:space="preserve">7) Geoscience/Geography Department name change to: “Earth and </w:t>
      </w: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 xml:space="preserve">     Environmental Sciences”</w:t>
      </w:r>
    </w:p>
    <w:p w:rsidR="002828A2" w:rsidRPr="00875441" w:rsidRDefault="002828A2" w:rsidP="002828A2">
      <w:pPr>
        <w:spacing w:after="0" w:line="240" w:lineRule="auto"/>
        <w:ind w:left="1138"/>
        <w:rPr>
          <w:rFonts w:ascii="Times New Roman" w:eastAsia="Times New Roman" w:hAnsi="Times New Roman" w:cs="Times New Roman"/>
          <w:color w:val="000000"/>
        </w:rPr>
      </w:pP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 xml:space="preserve">8) General Education Tier and Transfer Policy Revisions and Planning Sheet </w:t>
      </w: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 xml:space="preserve">     reflecting the revisions </w:t>
      </w:r>
    </w:p>
    <w:p w:rsidR="002828A2" w:rsidRPr="00875441" w:rsidRDefault="002828A2" w:rsidP="002828A2">
      <w:pPr>
        <w:spacing w:after="0" w:line="240" w:lineRule="auto"/>
        <w:ind w:left="1138"/>
        <w:rPr>
          <w:rFonts w:ascii="Times New Roman" w:eastAsia="Times New Roman" w:hAnsi="Times New Roman" w:cs="Times New Roman"/>
          <w:color w:val="000000"/>
        </w:rPr>
      </w:pP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rPr>
        <w:tab/>
        <w:t>9) All University Requirements’ (AUR) Approval Process form/guidelines</w:t>
      </w:r>
    </w:p>
    <w:p w:rsidR="002828A2" w:rsidRPr="00875441" w:rsidRDefault="002828A2" w:rsidP="002828A2">
      <w:pPr>
        <w:ind w:left="1140"/>
        <w:rPr>
          <w:rFonts w:ascii="Times New Roman" w:eastAsia="Times New Roman" w:hAnsi="Times New Roman" w:cs="Times New Roman"/>
          <w:color w:val="000000"/>
        </w:rPr>
      </w:pPr>
      <w:r w:rsidRPr="00875441">
        <w:rPr>
          <w:rFonts w:ascii="Times New Roman" w:eastAsia="Times New Roman" w:hAnsi="Times New Roman" w:cs="Times New Roman"/>
          <w:color w:val="000000"/>
        </w:rPr>
        <w:tab/>
      </w:r>
      <w:r w:rsidRPr="00875441">
        <w:rPr>
          <w:rFonts w:ascii="Times New Roman" w:eastAsia="Times New Roman" w:hAnsi="Times New Roman" w:cs="Times New Roman"/>
          <w:color w:val="000000"/>
          <w:u w:val="single"/>
        </w:rPr>
        <w:t>Discussion</w:t>
      </w:r>
      <w:r w:rsidRPr="00875441">
        <w:rPr>
          <w:rFonts w:ascii="Times New Roman" w:eastAsia="Times New Roman" w:hAnsi="Times New Roman" w:cs="Times New Roman"/>
          <w:color w:val="000000"/>
        </w:rPr>
        <w:t xml:space="preserve">: There was limited discussion as all were approved by SACC except for the </w:t>
      </w:r>
      <w:r w:rsidRPr="00875441">
        <w:rPr>
          <w:rFonts w:ascii="Times New Roman" w:eastAsia="Times New Roman" w:hAnsi="Times New Roman" w:cs="Times New Roman"/>
          <w:color w:val="000000"/>
        </w:rPr>
        <w:tab/>
        <w:t>AUR approval process form/guidelines on April 11</w:t>
      </w:r>
      <w:r w:rsidRPr="00875441">
        <w:rPr>
          <w:rFonts w:ascii="Times New Roman" w:eastAsia="Times New Roman" w:hAnsi="Times New Roman" w:cs="Times New Roman"/>
          <w:color w:val="000000"/>
          <w:vertAlign w:val="superscript"/>
        </w:rPr>
        <w:t>th</w:t>
      </w:r>
      <w:r w:rsidRPr="00875441">
        <w:rPr>
          <w:rFonts w:ascii="Times New Roman" w:eastAsia="Times New Roman" w:hAnsi="Times New Roman" w:cs="Times New Roman"/>
          <w:color w:val="000000"/>
        </w:rPr>
        <w:t xml:space="preserve"> via e-mail. The AUR item required </w:t>
      </w:r>
      <w:r w:rsidRPr="00875441">
        <w:rPr>
          <w:rFonts w:ascii="Times New Roman" w:eastAsia="Times New Roman" w:hAnsi="Times New Roman" w:cs="Times New Roman"/>
          <w:color w:val="000000"/>
        </w:rPr>
        <w:tab/>
        <w:t>further discussion and will be on the agenda for the next scheduled SACC meeting.</w:t>
      </w:r>
    </w:p>
    <w:p w:rsidR="002828A2" w:rsidRPr="00875441" w:rsidRDefault="002828A2" w:rsidP="002828A2">
      <w:pPr>
        <w:spacing w:after="0" w:line="240" w:lineRule="auto"/>
        <w:ind w:left="1138" w:firstLine="302"/>
        <w:rPr>
          <w:rFonts w:ascii="Times New Roman" w:eastAsia="Times New Roman" w:hAnsi="Times New Roman" w:cs="Times New Roman"/>
          <w:color w:val="000000"/>
        </w:rPr>
      </w:pPr>
      <w:r w:rsidRPr="00875441">
        <w:rPr>
          <w:rFonts w:ascii="Times New Roman" w:eastAsia="Times New Roman" w:hAnsi="Times New Roman" w:cs="Times New Roman"/>
          <w:color w:val="000000"/>
        </w:rPr>
        <w:t>Respectively submitted,</w:t>
      </w:r>
    </w:p>
    <w:p w:rsidR="002828A2" w:rsidRPr="00875441" w:rsidRDefault="002828A2" w:rsidP="002828A2">
      <w:pPr>
        <w:spacing w:after="0" w:line="240" w:lineRule="auto"/>
        <w:rPr>
          <w:rFonts w:ascii="Calibri" w:eastAsia="Calibri" w:hAnsi="Calibri" w:cs="Times New Roman"/>
        </w:rPr>
      </w:pPr>
      <w:r w:rsidRPr="00875441">
        <w:rPr>
          <w:rFonts w:ascii="Times New Roman" w:eastAsia="Times New Roman" w:hAnsi="Times New Roman" w:cs="Times New Roman"/>
          <w:b/>
          <w:color w:val="000000"/>
        </w:rPr>
        <w:t xml:space="preserve"> </w:t>
      </w:r>
      <w:r w:rsidRPr="00875441">
        <w:rPr>
          <w:rFonts w:ascii="Times New Roman" w:eastAsia="Times New Roman" w:hAnsi="Times New Roman" w:cs="Times New Roman"/>
          <w:b/>
          <w:color w:val="000000"/>
        </w:rPr>
        <w:tab/>
      </w:r>
      <w:r w:rsidRPr="00875441">
        <w:rPr>
          <w:rFonts w:ascii="Times New Roman" w:eastAsia="Times New Roman" w:hAnsi="Times New Roman" w:cs="Times New Roman"/>
          <w:b/>
          <w:color w:val="000000"/>
        </w:rPr>
        <w:tab/>
      </w:r>
      <w:r w:rsidRPr="00875441">
        <w:rPr>
          <w:rFonts w:ascii="Times New Roman" w:eastAsia="Times New Roman" w:hAnsi="Times New Roman" w:cs="Times New Roman"/>
          <w:b/>
          <w:color w:val="000000"/>
        </w:rPr>
        <w:tab/>
      </w:r>
      <w:r w:rsidRPr="00875441">
        <w:rPr>
          <w:rFonts w:ascii="French Script MT" w:eastAsia="Calibri" w:hAnsi="French Script MT" w:cs="Times New Roman"/>
          <w:b/>
        </w:rPr>
        <w:t>Joseph Riotto</w:t>
      </w:r>
    </w:p>
    <w:p w:rsidR="002828A2" w:rsidRPr="00875441" w:rsidRDefault="002828A2" w:rsidP="002828A2">
      <w:pPr>
        <w:spacing w:after="0" w:line="240" w:lineRule="auto"/>
        <w:ind w:left="1138" w:firstLine="302"/>
        <w:rPr>
          <w:rFonts w:ascii="Times New Roman" w:eastAsia="Times New Roman" w:hAnsi="Times New Roman" w:cs="Times New Roman"/>
          <w:color w:val="000000"/>
        </w:rPr>
      </w:pPr>
      <w:r w:rsidRPr="00875441">
        <w:rPr>
          <w:rFonts w:ascii="Times New Roman" w:eastAsia="Times New Roman" w:hAnsi="Times New Roman" w:cs="Times New Roman"/>
          <w:color w:val="000000"/>
        </w:rPr>
        <w:t>Dr. Joseph Riotto CPA, MBA,</w:t>
      </w:r>
    </w:p>
    <w:p w:rsidR="002828A2" w:rsidRPr="00875441" w:rsidRDefault="002828A2" w:rsidP="002828A2">
      <w:pPr>
        <w:spacing w:after="0" w:line="240" w:lineRule="auto"/>
        <w:ind w:left="1138" w:firstLine="302"/>
        <w:rPr>
          <w:rFonts w:ascii="Times New Roman" w:eastAsia="Times New Roman" w:hAnsi="Times New Roman" w:cs="Times New Roman"/>
          <w:color w:val="000000"/>
        </w:rPr>
      </w:pPr>
      <w:r w:rsidRPr="00875441">
        <w:rPr>
          <w:rFonts w:ascii="Times New Roman" w:eastAsia="Times New Roman" w:hAnsi="Times New Roman" w:cs="Times New Roman"/>
          <w:color w:val="000000"/>
        </w:rPr>
        <w:t>Professor, School of Business</w:t>
      </w:r>
    </w:p>
    <w:p w:rsidR="002828A2" w:rsidRPr="00875441" w:rsidRDefault="002828A2" w:rsidP="002828A2">
      <w:pPr>
        <w:spacing w:after="0" w:line="240" w:lineRule="auto"/>
        <w:ind w:left="1138" w:firstLine="302"/>
        <w:rPr>
          <w:rFonts w:ascii="Times New Roman" w:eastAsia="Times New Roman" w:hAnsi="Times New Roman" w:cs="Times New Roman"/>
          <w:color w:val="000000"/>
          <w:u w:val="single"/>
        </w:rPr>
      </w:pPr>
      <w:r w:rsidRPr="00875441">
        <w:rPr>
          <w:rFonts w:ascii="Times New Roman" w:eastAsia="Times New Roman" w:hAnsi="Times New Roman" w:cs="Times New Roman"/>
          <w:color w:val="000000"/>
        </w:rPr>
        <w:t>President, University Senate</w:t>
      </w:r>
    </w:p>
    <w:p w:rsidR="002828A2" w:rsidRPr="00875441" w:rsidRDefault="002828A2" w:rsidP="002828A2">
      <w:pPr>
        <w:ind w:left="1140"/>
        <w:rPr>
          <w:rFonts w:ascii="Times New Roman" w:eastAsia="Times New Roman" w:hAnsi="Times New Roman" w:cs="Times New Roman"/>
          <w:color w:val="000000"/>
        </w:rPr>
      </w:pPr>
    </w:p>
    <w:p w:rsidR="002828A2" w:rsidRPr="000769A4" w:rsidRDefault="002828A2" w:rsidP="002828A2">
      <w:pPr>
        <w:pStyle w:val="ListParagraph"/>
        <w:numPr>
          <w:ilvl w:val="0"/>
          <w:numId w:val="2"/>
        </w:numPr>
        <w:rPr>
          <w:rFonts w:ascii="Times New Roman" w:hAnsi="Times New Roman"/>
          <w:sz w:val="22"/>
          <w:szCs w:val="22"/>
        </w:rPr>
      </w:pPr>
      <w:r w:rsidRPr="000769A4">
        <w:rPr>
          <w:rFonts w:ascii="Times New Roman" w:eastAsia="Times New Roman" w:hAnsi="Times New Roman"/>
          <w:b/>
          <w:color w:val="000000"/>
          <w:sz w:val="22"/>
          <w:szCs w:val="22"/>
          <w:u w:val="single"/>
        </w:rPr>
        <w:t>22 April 2016 SACC Meeting</w:t>
      </w:r>
      <w:r w:rsidRPr="000769A4">
        <w:rPr>
          <w:rFonts w:ascii="Times New Roman" w:eastAsia="Times New Roman" w:hAnsi="Times New Roman"/>
          <w:color w:val="000000"/>
          <w:sz w:val="22"/>
          <w:szCs w:val="22"/>
        </w:rPr>
        <w:t xml:space="preserve">: </w:t>
      </w:r>
    </w:p>
    <w:p w:rsidR="002828A2" w:rsidRPr="00875441" w:rsidRDefault="002828A2" w:rsidP="002828A2">
      <w:pPr>
        <w:pStyle w:val="ListParagraph"/>
        <w:ind w:left="1500"/>
        <w:rPr>
          <w:rFonts w:ascii="Times New Roman" w:hAnsi="Times New Roman"/>
          <w:sz w:val="22"/>
          <w:szCs w:val="22"/>
        </w:rPr>
      </w:pPr>
      <w:r w:rsidRPr="00875441">
        <w:rPr>
          <w:rFonts w:ascii="Times New Roman" w:hAnsi="Times New Roman"/>
          <w:b/>
          <w:sz w:val="22"/>
          <w:szCs w:val="22"/>
        </w:rPr>
        <w:t xml:space="preserve">Members of the Administration Present: </w:t>
      </w:r>
      <w:r w:rsidRPr="00875441">
        <w:rPr>
          <w:rFonts w:ascii="Times New Roman" w:hAnsi="Times New Roman"/>
          <w:sz w:val="22"/>
          <w:szCs w:val="22"/>
        </w:rPr>
        <w:t xml:space="preserve"> Sue Henderson, Daniel Julius, Deborah Woo, Lyn Hamlin Bernie McSherry</w:t>
      </w:r>
      <w:r w:rsidR="008B54A0" w:rsidRPr="00875441">
        <w:rPr>
          <w:rFonts w:ascii="Times New Roman" w:hAnsi="Times New Roman"/>
          <w:sz w:val="22"/>
          <w:szCs w:val="22"/>
        </w:rPr>
        <w:t>, Karen</w:t>
      </w:r>
      <w:r w:rsidRPr="00875441">
        <w:rPr>
          <w:rFonts w:ascii="Times New Roman" w:hAnsi="Times New Roman"/>
          <w:sz w:val="22"/>
          <w:szCs w:val="22"/>
        </w:rPr>
        <w:t xml:space="preserve"> Morgan, Allen DeFina</w:t>
      </w:r>
    </w:p>
    <w:p w:rsidR="002828A2" w:rsidRPr="00875441" w:rsidRDefault="002828A2" w:rsidP="002828A2">
      <w:pPr>
        <w:pStyle w:val="ListParagraph"/>
        <w:ind w:left="1500"/>
        <w:rPr>
          <w:rFonts w:ascii="Times New Roman" w:hAnsi="Times New Roman"/>
          <w:sz w:val="22"/>
          <w:szCs w:val="22"/>
        </w:rPr>
      </w:pPr>
      <w:r w:rsidRPr="00875441">
        <w:rPr>
          <w:rFonts w:ascii="Times New Roman" w:hAnsi="Times New Roman"/>
          <w:b/>
          <w:sz w:val="22"/>
          <w:szCs w:val="22"/>
        </w:rPr>
        <w:t>Members of the Senate Executive Committee (SEC) Present:</w:t>
      </w:r>
      <w:r w:rsidRPr="00875441">
        <w:rPr>
          <w:rFonts w:ascii="Times New Roman" w:hAnsi="Times New Roman"/>
          <w:sz w:val="22"/>
          <w:szCs w:val="22"/>
        </w:rPr>
        <w:t xml:space="preserve"> Joseph Riotto, Joshua Fausty, Ethan Prosen</w:t>
      </w:r>
      <w:r w:rsidR="008B54A0" w:rsidRPr="00875441">
        <w:rPr>
          <w:rFonts w:ascii="Times New Roman" w:hAnsi="Times New Roman"/>
          <w:sz w:val="22"/>
          <w:szCs w:val="22"/>
        </w:rPr>
        <w:t>, Regina</w:t>
      </w:r>
      <w:r w:rsidRPr="00875441">
        <w:rPr>
          <w:rFonts w:ascii="Times New Roman" w:hAnsi="Times New Roman"/>
          <w:sz w:val="22"/>
          <w:szCs w:val="22"/>
        </w:rPr>
        <w:t xml:space="preserve"> Adesanya</w:t>
      </w:r>
      <w:r w:rsidR="008B54A0" w:rsidRPr="00875441">
        <w:rPr>
          <w:rFonts w:ascii="Times New Roman" w:hAnsi="Times New Roman"/>
          <w:sz w:val="22"/>
          <w:szCs w:val="22"/>
        </w:rPr>
        <w:t>, Alvert</w:t>
      </w:r>
      <w:r w:rsidRPr="00875441">
        <w:rPr>
          <w:rFonts w:ascii="Times New Roman" w:hAnsi="Times New Roman"/>
          <w:sz w:val="22"/>
          <w:szCs w:val="22"/>
        </w:rPr>
        <w:t xml:space="preserve"> </w:t>
      </w:r>
      <w:r w:rsidR="008B54A0" w:rsidRPr="00875441">
        <w:rPr>
          <w:rFonts w:ascii="Times New Roman" w:hAnsi="Times New Roman"/>
          <w:sz w:val="22"/>
          <w:szCs w:val="22"/>
        </w:rPr>
        <w:t>Hernandez</w:t>
      </w:r>
      <w:r w:rsidRPr="00875441">
        <w:rPr>
          <w:rFonts w:ascii="Times New Roman" w:hAnsi="Times New Roman"/>
          <w:sz w:val="22"/>
          <w:szCs w:val="22"/>
        </w:rPr>
        <w:t>; Leman Kaifa</w:t>
      </w:r>
    </w:p>
    <w:p w:rsidR="002828A2" w:rsidRPr="00875441" w:rsidRDefault="002828A2" w:rsidP="002828A2">
      <w:pPr>
        <w:pStyle w:val="ListParagraph"/>
        <w:ind w:left="1500"/>
        <w:rPr>
          <w:rFonts w:ascii="Times New Roman" w:hAnsi="Times New Roman"/>
          <w:sz w:val="22"/>
          <w:szCs w:val="22"/>
        </w:rPr>
      </w:pPr>
      <w:r w:rsidRPr="00875441">
        <w:rPr>
          <w:rFonts w:ascii="Times New Roman" w:hAnsi="Times New Roman"/>
          <w:sz w:val="22"/>
          <w:szCs w:val="22"/>
        </w:rPr>
        <w:t xml:space="preserve">The agenda had 4 Items: </w:t>
      </w:r>
    </w:p>
    <w:p w:rsidR="002828A2" w:rsidRPr="00875441" w:rsidRDefault="002828A2" w:rsidP="002828A2">
      <w:pPr>
        <w:pStyle w:val="ListParagraph"/>
        <w:numPr>
          <w:ilvl w:val="0"/>
          <w:numId w:val="6"/>
        </w:numPr>
        <w:rPr>
          <w:rFonts w:ascii="Times New Roman" w:hAnsi="Times New Roman"/>
          <w:sz w:val="22"/>
          <w:szCs w:val="22"/>
        </w:rPr>
      </w:pPr>
      <w:r w:rsidRPr="00875441">
        <w:rPr>
          <w:rFonts w:ascii="Times New Roman" w:hAnsi="Times New Roman"/>
          <w:sz w:val="22"/>
          <w:szCs w:val="22"/>
        </w:rPr>
        <w:t>Senate Approved Master of Arts in Teaching (MAT) in Special Education</w:t>
      </w:r>
    </w:p>
    <w:p w:rsidR="002828A2" w:rsidRPr="00875441" w:rsidRDefault="002828A2" w:rsidP="002828A2">
      <w:pPr>
        <w:pStyle w:val="ListParagraph"/>
        <w:numPr>
          <w:ilvl w:val="0"/>
          <w:numId w:val="6"/>
        </w:numPr>
        <w:rPr>
          <w:rFonts w:ascii="Times New Roman" w:hAnsi="Times New Roman"/>
          <w:sz w:val="22"/>
          <w:szCs w:val="22"/>
        </w:rPr>
      </w:pPr>
      <w:r w:rsidRPr="00875441">
        <w:rPr>
          <w:rFonts w:ascii="Times New Roman" w:hAnsi="Times New Roman"/>
          <w:sz w:val="22"/>
          <w:szCs w:val="22"/>
        </w:rPr>
        <w:t>Senate Approved Doctoral Program in Community College Leadership</w:t>
      </w:r>
    </w:p>
    <w:p w:rsidR="002828A2" w:rsidRPr="00875441" w:rsidRDefault="002828A2" w:rsidP="002828A2">
      <w:pPr>
        <w:pStyle w:val="ListParagraph"/>
        <w:numPr>
          <w:ilvl w:val="0"/>
          <w:numId w:val="6"/>
        </w:numPr>
        <w:rPr>
          <w:rFonts w:ascii="Times New Roman" w:hAnsi="Times New Roman"/>
          <w:sz w:val="22"/>
          <w:szCs w:val="22"/>
        </w:rPr>
      </w:pPr>
      <w:r w:rsidRPr="00875441">
        <w:rPr>
          <w:rFonts w:ascii="Times New Roman" w:hAnsi="Times New Roman"/>
          <w:sz w:val="22"/>
          <w:szCs w:val="22"/>
        </w:rPr>
        <w:t>AUR’s Approval Process</w:t>
      </w:r>
    </w:p>
    <w:p w:rsidR="002828A2" w:rsidRPr="00875441" w:rsidRDefault="002828A2" w:rsidP="002828A2">
      <w:pPr>
        <w:pStyle w:val="ListParagraph"/>
        <w:numPr>
          <w:ilvl w:val="0"/>
          <w:numId w:val="6"/>
        </w:numPr>
        <w:rPr>
          <w:rFonts w:ascii="Times New Roman" w:hAnsi="Times New Roman"/>
          <w:sz w:val="22"/>
          <w:szCs w:val="22"/>
        </w:rPr>
      </w:pPr>
      <w:r w:rsidRPr="00875441">
        <w:rPr>
          <w:rFonts w:ascii="Times New Roman" w:hAnsi="Times New Roman"/>
          <w:sz w:val="22"/>
          <w:szCs w:val="22"/>
        </w:rPr>
        <w:t>Course Approval Guidelines Item #19.</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b/>
        </w:rPr>
        <w:t xml:space="preserve">1. Senate Approved MAT in Special Education: </w:t>
      </w:r>
      <w:r w:rsidRPr="00875441">
        <w:rPr>
          <w:rFonts w:ascii="Times New Roman" w:hAnsi="Times New Roman" w:cs="Times New Roman"/>
        </w:rPr>
        <w:t xml:space="preserve"> </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    Program passed the Senate on 11 April 2016</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SEC presented the objectives of the proposal</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This is not a NEW program, but is rather a new specialization within an existing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program.</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r>
      <w:r w:rsidR="008B54A0" w:rsidRPr="00875441">
        <w:rPr>
          <w:rFonts w:ascii="Times New Roman" w:hAnsi="Times New Roman" w:cs="Times New Roman"/>
        </w:rPr>
        <w:t>P</w:t>
      </w:r>
      <w:r w:rsidR="008B54A0">
        <w:rPr>
          <w:rFonts w:ascii="Times New Roman" w:hAnsi="Times New Roman" w:cs="Times New Roman"/>
        </w:rPr>
        <w:t>rogram was supported by Dean De</w:t>
      </w:r>
      <w:r w:rsidR="008B54A0" w:rsidRPr="00875441">
        <w:rPr>
          <w:rFonts w:ascii="Times New Roman" w:hAnsi="Times New Roman" w:cs="Times New Roman"/>
        </w:rPr>
        <w:t>Fina</w:t>
      </w:r>
    </w:p>
    <w:p w:rsidR="002828A2" w:rsidRPr="00875441" w:rsidRDefault="002828A2" w:rsidP="002828A2">
      <w:pPr>
        <w:spacing w:after="0" w:line="240" w:lineRule="auto"/>
        <w:rPr>
          <w:rFonts w:ascii="Times New Roman" w:hAnsi="Times New Roman" w:cs="Times New Roman"/>
          <w:i/>
          <w:u w:val="single"/>
        </w:rPr>
      </w:pPr>
      <w:r w:rsidRPr="00875441">
        <w:rPr>
          <w:rFonts w:ascii="Times New Roman" w:hAnsi="Times New Roman" w:cs="Times New Roman"/>
        </w:rPr>
        <w:tab/>
      </w:r>
      <w:r w:rsidRPr="00875441">
        <w:rPr>
          <w:rFonts w:ascii="Times New Roman" w:hAnsi="Times New Roman" w:cs="Times New Roman"/>
        </w:rPr>
        <w:tab/>
        <w:t xml:space="preserve">  </w:t>
      </w:r>
      <w:r w:rsidRPr="00875441">
        <w:rPr>
          <w:rFonts w:ascii="Times New Roman" w:hAnsi="Times New Roman" w:cs="Times New Roman"/>
          <w:i/>
          <w:u w:val="single"/>
        </w:rPr>
        <w:t xml:space="preserve">Further Discussion </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t xml:space="preserve">  The following additions were recommended and agreed to:</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t>Clearly indicate the program level assessment in the proposal;</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t xml:space="preserve">Highlight how this new specialization is different from the core and </w:t>
      </w:r>
    </w:p>
    <w:p w:rsidR="002828A2" w:rsidRPr="00875441" w:rsidRDefault="002828A2" w:rsidP="002828A2">
      <w:pPr>
        <w:spacing w:after="0" w:line="240" w:lineRule="auto"/>
        <w:ind w:left="2160"/>
        <w:rPr>
          <w:rFonts w:ascii="Times New Roman" w:hAnsi="Times New Roman" w:cs="Times New Roman"/>
        </w:rPr>
      </w:pPr>
      <w:r w:rsidRPr="00875441">
        <w:rPr>
          <w:rFonts w:ascii="Times New Roman" w:hAnsi="Times New Roman" w:cs="Times New Roman"/>
        </w:rPr>
        <w:t>Perhaps using a degree map</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The Proposal was approved by SACC, pending the recommended adjustments.</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b/>
        </w:rPr>
      </w:pPr>
      <w:r w:rsidRPr="00875441">
        <w:rPr>
          <w:rFonts w:ascii="Times New Roman" w:hAnsi="Times New Roman" w:cs="Times New Roman"/>
          <w:b/>
        </w:rPr>
        <w:tab/>
      </w:r>
      <w:r w:rsidRPr="00875441">
        <w:rPr>
          <w:rFonts w:ascii="Times New Roman" w:hAnsi="Times New Roman" w:cs="Times New Roman"/>
          <w:b/>
        </w:rPr>
        <w:tab/>
        <w:t>2. Senate Approved Doctoral Program in Community College Leadership</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    Program passed the Senate on 11 April 2016</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SEC presented the objectives of the program</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This program is intended for persons who aspire to leadership roles at community </w:t>
      </w:r>
      <w:r w:rsidRPr="00875441">
        <w:rPr>
          <w:rFonts w:ascii="Times New Roman" w:hAnsi="Times New Roman" w:cs="Times New Roman"/>
        </w:rPr>
        <w:tab/>
      </w:r>
      <w:r w:rsidRPr="00875441">
        <w:rPr>
          <w:rFonts w:ascii="Times New Roman" w:hAnsi="Times New Roman" w:cs="Times New Roman"/>
        </w:rPr>
        <w:tab/>
        <w:t>colleges</w:t>
      </w:r>
    </w:p>
    <w:p w:rsidR="002828A2" w:rsidRPr="00875441" w:rsidRDefault="002828A2" w:rsidP="002828A2">
      <w:pPr>
        <w:spacing w:after="0" w:line="240" w:lineRule="auto"/>
        <w:rPr>
          <w:rFonts w:ascii="Times New Roman" w:hAnsi="Times New Roman" w:cs="Times New Roman"/>
          <w:u w:val="single"/>
        </w:rPr>
      </w:pP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u w:val="single"/>
        </w:rPr>
        <w:t>Discussion</w:t>
      </w:r>
    </w:p>
    <w:p w:rsidR="002828A2" w:rsidRPr="00875441" w:rsidRDefault="002828A2" w:rsidP="002828A2">
      <w:pPr>
        <w:spacing w:after="0" w:line="240" w:lineRule="auto"/>
        <w:ind w:left="1440" w:hanging="720"/>
        <w:rPr>
          <w:rFonts w:ascii="Times New Roman" w:hAnsi="Times New Roman" w:cs="Times New Roman"/>
        </w:rPr>
      </w:pPr>
      <w:r w:rsidRPr="00875441">
        <w:rPr>
          <w:rFonts w:ascii="Times New Roman" w:hAnsi="Times New Roman" w:cs="Times New Roman"/>
        </w:rPr>
        <w:tab/>
        <w:t xml:space="preserve">It was asked if external review was necessary. External review is the next step next. It </w:t>
      </w:r>
      <w:r w:rsidRPr="00875441">
        <w:rPr>
          <w:rFonts w:ascii="Times New Roman" w:hAnsi="Times New Roman" w:cs="Times New Roman"/>
        </w:rPr>
        <w:tab/>
        <w:t xml:space="preserve">was stressed to make sure that the external reviewer has no affiliation with </w:t>
      </w:r>
      <w:r w:rsidRPr="00875441">
        <w:rPr>
          <w:rFonts w:ascii="Times New Roman" w:hAnsi="Times New Roman" w:cs="Times New Roman"/>
        </w:rPr>
        <w:lastRenderedPageBreak/>
        <w:tab/>
        <w:t xml:space="preserve">NJCU. The external reviewer has been identified and has no affiliation with </w:t>
      </w:r>
      <w:r w:rsidRPr="00875441">
        <w:rPr>
          <w:rFonts w:ascii="Times New Roman" w:hAnsi="Times New Roman" w:cs="Times New Roman"/>
        </w:rPr>
        <w:tab/>
        <w:t>NJCU.</w:t>
      </w:r>
    </w:p>
    <w:p w:rsidR="002828A2" w:rsidRPr="00875441" w:rsidRDefault="002828A2" w:rsidP="002828A2">
      <w:pPr>
        <w:spacing w:after="0" w:line="240" w:lineRule="auto"/>
        <w:ind w:left="1440" w:hanging="720"/>
        <w:rPr>
          <w:rFonts w:ascii="Times New Roman" w:hAnsi="Times New Roman" w:cs="Times New Roman"/>
        </w:rPr>
      </w:pPr>
      <w:r w:rsidRPr="00875441">
        <w:rPr>
          <w:rFonts w:ascii="Times New Roman" w:hAnsi="Times New Roman" w:cs="Times New Roman"/>
        </w:rPr>
        <w:tab/>
        <w:t xml:space="preserve">The phrase “or other related field” was added to the description of the required Master’s </w:t>
      </w:r>
      <w:r w:rsidRPr="00875441">
        <w:rPr>
          <w:rFonts w:ascii="Times New Roman" w:hAnsi="Times New Roman" w:cs="Times New Roman"/>
        </w:rPr>
        <w:tab/>
        <w:t>degree.</w:t>
      </w:r>
    </w:p>
    <w:p w:rsidR="002828A2" w:rsidRPr="00875441" w:rsidRDefault="002828A2" w:rsidP="002828A2">
      <w:pPr>
        <w:spacing w:after="0" w:line="240" w:lineRule="auto"/>
        <w:ind w:left="1440" w:hanging="720"/>
        <w:rPr>
          <w:rFonts w:ascii="Times New Roman" w:hAnsi="Times New Roman" w:cs="Times New Roman"/>
        </w:rPr>
      </w:pPr>
      <w:r w:rsidRPr="00875441">
        <w:rPr>
          <w:rFonts w:ascii="Times New Roman" w:hAnsi="Times New Roman" w:cs="Times New Roman"/>
        </w:rPr>
        <w:tab/>
        <w:t xml:space="preserve">There was a question about the GPA requirement based on a United States standard, </w:t>
      </w:r>
      <w:r w:rsidRPr="00875441">
        <w:rPr>
          <w:rFonts w:ascii="Times New Roman" w:hAnsi="Times New Roman" w:cs="Times New Roman"/>
        </w:rPr>
        <w:tab/>
        <w:t xml:space="preserve">specifically about how it would apply to international students.  When </w:t>
      </w:r>
      <w:r w:rsidRPr="00875441">
        <w:rPr>
          <w:rFonts w:ascii="Times New Roman" w:hAnsi="Times New Roman" w:cs="Times New Roman"/>
        </w:rPr>
        <w:tab/>
        <w:t xml:space="preserve">international students transfer to the U.S., they must have their transcripts </w:t>
      </w:r>
      <w:r w:rsidRPr="00875441">
        <w:rPr>
          <w:rFonts w:ascii="Times New Roman" w:hAnsi="Times New Roman" w:cs="Times New Roman"/>
        </w:rPr>
        <w:tab/>
        <w:t xml:space="preserve">evaluated and those evaluations provide U.S. equivalencies (GPA, school level, </w:t>
      </w:r>
      <w:r w:rsidRPr="00875441">
        <w:rPr>
          <w:rFonts w:ascii="Times New Roman" w:hAnsi="Times New Roman" w:cs="Times New Roman"/>
        </w:rPr>
        <w:tab/>
        <w:t>etc.). So it is covered.</w:t>
      </w:r>
    </w:p>
    <w:p w:rsidR="002828A2" w:rsidRPr="00875441" w:rsidRDefault="002828A2" w:rsidP="002828A2">
      <w:pPr>
        <w:spacing w:after="0" w:line="240" w:lineRule="auto"/>
        <w:ind w:left="1440" w:hanging="720"/>
        <w:rPr>
          <w:rFonts w:ascii="Times New Roman" w:hAnsi="Times New Roman" w:cs="Times New Roman"/>
        </w:rPr>
      </w:pPr>
      <w:r w:rsidRPr="00875441">
        <w:rPr>
          <w:rFonts w:ascii="Times New Roman" w:hAnsi="Times New Roman" w:cs="Times New Roman"/>
        </w:rPr>
        <w:tab/>
        <w:t xml:space="preserve">It was noted that this program moved through the Senate rapidly. At which time Provost </w:t>
      </w:r>
      <w:r w:rsidRPr="00875441">
        <w:rPr>
          <w:rFonts w:ascii="Times New Roman" w:hAnsi="Times New Roman" w:cs="Times New Roman"/>
        </w:rPr>
        <w:tab/>
        <w:t xml:space="preserve">Julius, and seconded by President Henderson, offered congratulations to the </w:t>
      </w:r>
      <w:r w:rsidRPr="00875441">
        <w:rPr>
          <w:rFonts w:ascii="Times New Roman" w:hAnsi="Times New Roman" w:cs="Times New Roman"/>
        </w:rPr>
        <w:tab/>
        <w:t xml:space="preserve">Senate. </w:t>
      </w:r>
      <w:r w:rsidRPr="00875441">
        <w:rPr>
          <w:rFonts w:ascii="Times New Roman" w:hAnsi="Times New Roman" w:cs="Times New Roman"/>
        </w:rPr>
        <w:tab/>
        <w:t xml:space="preserve">Hence, the SEC, at this time, offers the full body Senate the </w:t>
      </w:r>
      <w:r w:rsidRPr="00875441">
        <w:rPr>
          <w:rFonts w:ascii="Times New Roman" w:hAnsi="Times New Roman" w:cs="Times New Roman"/>
        </w:rPr>
        <w:tab/>
        <w:t xml:space="preserve">administrations heartfelt congratulations. On behalf of the SEC, WE FORWARD </w:t>
      </w:r>
      <w:r w:rsidRPr="00875441">
        <w:rPr>
          <w:rFonts w:ascii="Times New Roman" w:hAnsi="Times New Roman" w:cs="Times New Roman"/>
        </w:rPr>
        <w:tab/>
        <w:t xml:space="preserve">THEIR </w:t>
      </w:r>
      <w:r w:rsidRPr="00875441">
        <w:rPr>
          <w:rFonts w:ascii="Times New Roman" w:hAnsi="Times New Roman" w:cs="Times New Roman"/>
          <w:u w:val="single"/>
        </w:rPr>
        <w:t>THANK YOU</w:t>
      </w:r>
      <w:r w:rsidRPr="00875441">
        <w:rPr>
          <w:rFonts w:ascii="Times New Roman" w:hAnsi="Times New Roman" w:cs="Times New Roman"/>
        </w:rPr>
        <w:t>! This represents NJCU’s third doctorate program.</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The Proposal was approved by SACC, pending the recommended adjustments.</w:t>
      </w:r>
    </w:p>
    <w:p w:rsidR="002828A2" w:rsidRPr="00875441" w:rsidRDefault="002828A2" w:rsidP="002828A2">
      <w:pPr>
        <w:spacing w:after="0" w:line="240" w:lineRule="auto"/>
        <w:ind w:left="360"/>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b/>
        </w:rPr>
      </w:pPr>
      <w:r w:rsidRPr="00875441">
        <w:rPr>
          <w:rFonts w:ascii="Times New Roman" w:hAnsi="Times New Roman" w:cs="Times New Roman"/>
          <w:b/>
        </w:rPr>
        <w:tab/>
      </w:r>
      <w:r w:rsidRPr="00875441">
        <w:rPr>
          <w:rFonts w:ascii="Times New Roman" w:hAnsi="Times New Roman" w:cs="Times New Roman"/>
          <w:b/>
        </w:rPr>
        <w:tab/>
        <w:t>3. ALL UNIVERSITY REQUIREMENTS’s (AUR) Approval Process</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SEC presented the history and intention of the proposed process and form</w:t>
      </w:r>
    </w:p>
    <w:p w:rsidR="002828A2" w:rsidRPr="00875441" w:rsidRDefault="002828A2" w:rsidP="002828A2">
      <w:pPr>
        <w:spacing w:after="0" w:line="240" w:lineRule="auto"/>
        <w:rPr>
          <w:rFonts w:ascii="Times New Roman" w:hAnsi="Times New Roman" w:cs="Times New Roman"/>
          <w:u w:val="single"/>
        </w:rPr>
      </w:pP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u w:val="single"/>
        </w:rPr>
        <w:t>Discussion</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t>The phrase “for credit bearing courses” was added to the description of the process.</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t xml:space="preserve">This was to indicate that this process is not intended for “requirements” that do </w:t>
      </w:r>
      <w:r w:rsidRPr="00875441">
        <w:rPr>
          <w:rFonts w:ascii="Times New Roman" w:hAnsi="Times New Roman" w:cs="Times New Roman"/>
        </w:rPr>
        <w:tab/>
        <w:t>not change the number of credits a student needs for graduation.</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t>The process should apply to programs that may implicate credit bearing courses.</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t xml:space="preserve">Everyone present agreed that it was important to avoid </w:t>
      </w:r>
      <w:r w:rsidRPr="00875441">
        <w:rPr>
          <w:rFonts w:ascii="Times New Roman" w:hAnsi="Times New Roman" w:cs="Times New Roman"/>
          <w:i/>
        </w:rPr>
        <w:t>“credit creep”</w:t>
      </w:r>
      <w:r w:rsidRPr="00875441">
        <w:rPr>
          <w:rFonts w:ascii="Times New Roman" w:hAnsi="Times New Roman" w:cs="Times New Roman"/>
        </w:rPr>
        <w:t xml:space="preserve">; the slow increase </w:t>
      </w:r>
      <w:r w:rsidRPr="00875441">
        <w:rPr>
          <w:rFonts w:ascii="Times New Roman" w:hAnsi="Times New Roman" w:cs="Times New Roman"/>
        </w:rPr>
        <w:tab/>
        <w:t>of the required credits to reach graduation.</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t xml:space="preserve">The AUR’s Approval Process was approved by SACC with the right to revisit in a future </w:t>
      </w:r>
      <w:r w:rsidRPr="00875441">
        <w:rPr>
          <w:rFonts w:ascii="Times New Roman" w:hAnsi="Times New Roman" w:cs="Times New Roman"/>
        </w:rPr>
        <w:tab/>
        <w:t>SACC meeting.</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b/>
        </w:rPr>
      </w:pPr>
      <w:r w:rsidRPr="00875441">
        <w:rPr>
          <w:rFonts w:ascii="Times New Roman" w:hAnsi="Times New Roman" w:cs="Times New Roman"/>
          <w:b/>
        </w:rPr>
        <w:tab/>
      </w:r>
      <w:r w:rsidRPr="00875441">
        <w:rPr>
          <w:rFonts w:ascii="Times New Roman" w:hAnsi="Times New Roman" w:cs="Times New Roman"/>
          <w:b/>
        </w:rPr>
        <w:tab/>
        <w:t>4. Course Approval Guidelines Item #19</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The history of Item #19 was presented</w:t>
      </w:r>
    </w:p>
    <w:p w:rsidR="002828A2" w:rsidRPr="00875441" w:rsidRDefault="002828A2" w:rsidP="002828A2">
      <w:pPr>
        <w:spacing w:after="0" w:line="240" w:lineRule="auto"/>
        <w:rPr>
          <w:rFonts w:ascii="Times New Roman" w:hAnsi="Times New Roman" w:cs="Times New Roman"/>
          <w:u w:val="single"/>
        </w:rPr>
      </w:pP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u w:val="single"/>
        </w:rPr>
        <w:t>Discussion</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The new item provides criteria for course enrollment caps</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The language evolved from discussions in the Senate and among the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department chairs</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The language gives latitude in setting those caps</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A question was raised about the listed General Education course enrollment cap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sizes.</w:t>
      </w:r>
    </w:p>
    <w:p w:rsidR="002828A2" w:rsidRPr="00875441" w:rsidRDefault="002828A2" w:rsidP="002828A2">
      <w:pPr>
        <w:spacing w:after="0" w:line="240" w:lineRule="auto"/>
        <w:ind w:left="144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SEC answered that these were the cap sizes that were passed by the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 xml:space="preserve">Senate during the discussion and approval of the General Education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program.</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There was discussion about more creative ways to educate than what was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traditionally used.</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President Henderson invited everyone to think more about a learning agenda not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a teaching agenda.</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The course Approval Guidelines with Item #19 were approved by SACC.</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b/>
        </w:rPr>
      </w:pPr>
      <w:r w:rsidRPr="00875441">
        <w:rPr>
          <w:rFonts w:ascii="Times New Roman" w:hAnsi="Times New Roman" w:cs="Times New Roman"/>
          <w:b/>
        </w:rPr>
        <w:tab/>
      </w:r>
      <w:r w:rsidRPr="00875441">
        <w:rPr>
          <w:rFonts w:ascii="Times New Roman" w:hAnsi="Times New Roman" w:cs="Times New Roman"/>
          <w:b/>
        </w:rPr>
        <w:tab/>
        <w:t>Comments made Outside of Agenda are as follows:</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It was noted that all documents need a date on them.</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It was discussed the need for a regular schedule for SACC meetings</w:t>
      </w:r>
    </w:p>
    <w:p w:rsidR="002828A2" w:rsidRPr="00875441" w:rsidRDefault="002828A2" w:rsidP="002828A2">
      <w:pPr>
        <w:spacing w:after="0" w:line="240" w:lineRule="auto"/>
        <w:ind w:left="720"/>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rPr>
        <w:tab/>
        <w:t xml:space="preserve">Provost needs items about 5 weeks prior to Board Meetings to get everything </w:t>
      </w:r>
      <w:r w:rsidRPr="00875441">
        <w:rPr>
          <w:rFonts w:ascii="Times New Roman" w:hAnsi="Times New Roman" w:cs="Times New Roman"/>
        </w:rPr>
        <w:tab/>
      </w:r>
      <w:r w:rsidRPr="00875441">
        <w:rPr>
          <w:rFonts w:ascii="Times New Roman" w:hAnsi="Times New Roman" w:cs="Times New Roman"/>
        </w:rPr>
        <w:tab/>
      </w:r>
      <w:r w:rsidRPr="00875441">
        <w:rPr>
          <w:rFonts w:ascii="Times New Roman" w:hAnsi="Times New Roman" w:cs="Times New Roman"/>
        </w:rPr>
        <w:tab/>
        <w:t>ready and approved.</w:t>
      </w:r>
    </w:p>
    <w:p w:rsidR="002828A2" w:rsidRPr="00875441" w:rsidRDefault="002828A2" w:rsidP="002828A2">
      <w:pPr>
        <w:spacing w:after="0" w:line="240" w:lineRule="auto"/>
        <w:contextualSpacing/>
        <w:rPr>
          <w:rFonts w:ascii="Times New Roman" w:eastAsia="Calibri" w:hAnsi="Times New Roman" w:cs="Times New Roman"/>
        </w:rPr>
      </w:pPr>
    </w:p>
    <w:p w:rsidR="002828A2" w:rsidRPr="00875441" w:rsidRDefault="002828A2" w:rsidP="002828A2">
      <w:pPr>
        <w:spacing w:after="0" w:line="240" w:lineRule="auto"/>
        <w:ind w:left="720" w:firstLine="720"/>
        <w:contextualSpacing/>
        <w:rPr>
          <w:rFonts w:ascii="Times New Roman" w:eastAsia="Calibri" w:hAnsi="Times New Roman" w:cs="Times New Roman"/>
        </w:rPr>
      </w:pPr>
      <w:r w:rsidRPr="00875441">
        <w:rPr>
          <w:rFonts w:ascii="Times New Roman" w:eastAsia="Calibri" w:hAnsi="Times New Roman" w:cs="Times New Roman"/>
        </w:rPr>
        <w:t>Respectively submitted,</w:t>
      </w:r>
    </w:p>
    <w:p w:rsidR="002828A2" w:rsidRPr="00875441" w:rsidRDefault="002828A2" w:rsidP="002828A2">
      <w:pPr>
        <w:spacing w:after="0" w:line="240" w:lineRule="auto"/>
        <w:ind w:left="1440" w:firstLine="720"/>
        <w:rPr>
          <w:rFonts w:ascii="Calibri" w:eastAsia="Calibri" w:hAnsi="Calibri" w:cs="Times New Roman"/>
        </w:rPr>
      </w:pPr>
      <w:r w:rsidRPr="00875441">
        <w:rPr>
          <w:rFonts w:ascii="French Script MT" w:eastAsia="Calibri" w:hAnsi="French Script MT" w:cs="Times New Roman"/>
          <w:b/>
        </w:rPr>
        <w:t>Joseph Riotto</w:t>
      </w:r>
    </w:p>
    <w:p w:rsidR="002828A2" w:rsidRPr="00875441" w:rsidRDefault="002828A2" w:rsidP="002828A2">
      <w:pPr>
        <w:spacing w:after="0" w:line="240" w:lineRule="auto"/>
        <w:ind w:left="720" w:firstLine="720"/>
        <w:contextualSpacing/>
        <w:rPr>
          <w:rFonts w:ascii="Times New Roman" w:eastAsia="Calibri" w:hAnsi="Times New Roman" w:cs="Times New Roman"/>
        </w:rPr>
      </w:pPr>
      <w:r w:rsidRPr="00875441">
        <w:rPr>
          <w:rFonts w:ascii="Times New Roman" w:eastAsia="Calibri" w:hAnsi="Times New Roman" w:cs="Times New Roman"/>
        </w:rPr>
        <w:t>Dr. Joseph Riotto CPA, MBA,</w:t>
      </w:r>
    </w:p>
    <w:p w:rsidR="002828A2" w:rsidRPr="00875441" w:rsidRDefault="002828A2" w:rsidP="002828A2">
      <w:pPr>
        <w:spacing w:after="0" w:line="240" w:lineRule="auto"/>
        <w:ind w:left="720" w:firstLine="720"/>
        <w:contextualSpacing/>
        <w:rPr>
          <w:rFonts w:ascii="Times New Roman" w:eastAsia="Calibri" w:hAnsi="Times New Roman" w:cs="Times New Roman"/>
        </w:rPr>
      </w:pPr>
      <w:r w:rsidRPr="00875441">
        <w:rPr>
          <w:rFonts w:ascii="Times New Roman" w:eastAsia="Calibri" w:hAnsi="Times New Roman" w:cs="Times New Roman"/>
        </w:rPr>
        <w:t>Professor, School of Business</w:t>
      </w:r>
    </w:p>
    <w:p w:rsidR="002828A2" w:rsidRPr="00875441" w:rsidRDefault="002828A2" w:rsidP="002828A2">
      <w:pPr>
        <w:spacing w:after="0" w:line="240" w:lineRule="auto"/>
        <w:ind w:left="720" w:firstLine="720"/>
        <w:contextualSpacing/>
        <w:rPr>
          <w:rFonts w:ascii="Times New Roman" w:eastAsia="Calibri" w:hAnsi="Times New Roman" w:cs="Times New Roman"/>
        </w:rPr>
      </w:pPr>
      <w:r w:rsidRPr="00875441">
        <w:rPr>
          <w:rFonts w:ascii="Times New Roman" w:eastAsia="Calibri" w:hAnsi="Times New Roman" w:cs="Times New Roman"/>
        </w:rPr>
        <w:t>President, University Senate</w:t>
      </w:r>
    </w:p>
    <w:p w:rsidR="002828A2" w:rsidRPr="00875441" w:rsidRDefault="002828A2" w:rsidP="002828A2">
      <w:pPr>
        <w:pStyle w:val="ListParagraph"/>
        <w:ind w:left="1500"/>
        <w:rPr>
          <w:rFonts w:ascii="Times New Roman" w:hAnsi="Times New Roman"/>
          <w:sz w:val="22"/>
          <w:szCs w:val="22"/>
        </w:rPr>
      </w:pPr>
    </w:p>
    <w:p w:rsidR="002828A2" w:rsidRPr="00875441" w:rsidRDefault="002828A2" w:rsidP="002828A2">
      <w:pPr>
        <w:pStyle w:val="ListParagraph"/>
        <w:numPr>
          <w:ilvl w:val="0"/>
          <w:numId w:val="2"/>
        </w:numPr>
        <w:rPr>
          <w:rFonts w:ascii="Times New Roman" w:hAnsi="Times New Roman"/>
          <w:sz w:val="22"/>
          <w:szCs w:val="22"/>
        </w:rPr>
      </w:pPr>
      <w:r w:rsidRPr="00875441">
        <w:rPr>
          <w:rFonts w:ascii="Times New Roman" w:hAnsi="Times New Roman"/>
          <w:sz w:val="22"/>
          <w:szCs w:val="22"/>
        </w:rPr>
        <w:t xml:space="preserve">Senate President </w:t>
      </w:r>
      <w:r w:rsidR="008B54A0" w:rsidRPr="00875441">
        <w:rPr>
          <w:rFonts w:ascii="Times New Roman" w:hAnsi="Times New Roman"/>
          <w:sz w:val="22"/>
          <w:szCs w:val="22"/>
        </w:rPr>
        <w:t>Riotto</w:t>
      </w:r>
      <w:r w:rsidRPr="00875441">
        <w:rPr>
          <w:rFonts w:ascii="Times New Roman" w:hAnsi="Times New Roman"/>
          <w:sz w:val="22"/>
          <w:szCs w:val="22"/>
        </w:rPr>
        <w:t xml:space="preserve"> was approached by a Senate Executive Committee member of Kean University as they were doing a survey of all NJ state universities regarding a policy matter and the Board of Trustees. In particular, there were two basic questions:</w:t>
      </w:r>
    </w:p>
    <w:p w:rsidR="002828A2" w:rsidRPr="00875441" w:rsidRDefault="002828A2" w:rsidP="002828A2">
      <w:pPr>
        <w:pStyle w:val="ListParagraph"/>
        <w:numPr>
          <w:ilvl w:val="0"/>
          <w:numId w:val="4"/>
        </w:numPr>
        <w:rPr>
          <w:rFonts w:ascii="Times New Roman" w:eastAsia="Times New Roman" w:hAnsi="Times New Roman"/>
          <w:sz w:val="22"/>
          <w:szCs w:val="22"/>
        </w:rPr>
      </w:pPr>
      <w:r w:rsidRPr="00875441">
        <w:rPr>
          <w:rFonts w:ascii="Times New Roman" w:eastAsia="Times New Roman" w:hAnsi="Times New Roman"/>
          <w:sz w:val="22"/>
          <w:szCs w:val="22"/>
        </w:rPr>
        <w:t>Are faculty allowed/invited/voted in to sit/serve on any of the subcommittees of the Board of Trustees</w:t>
      </w:r>
    </w:p>
    <w:p w:rsidR="002828A2" w:rsidRDefault="002828A2" w:rsidP="002828A2">
      <w:pPr>
        <w:pStyle w:val="ListParagraph"/>
        <w:numPr>
          <w:ilvl w:val="0"/>
          <w:numId w:val="4"/>
        </w:numPr>
        <w:rPr>
          <w:rFonts w:ascii="Times New Roman" w:eastAsia="Times New Roman" w:hAnsi="Times New Roman"/>
          <w:sz w:val="22"/>
          <w:szCs w:val="22"/>
        </w:rPr>
      </w:pPr>
      <w:r w:rsidRPr="00875441">
        <w:rPr>
          <w:rFonts w:ascii="Times New Roman" w:eastAsia="Times New Roman" w:hAnsi="Times New Roman"/>
          <w:sz w:val="22"/>
          <w:szCs w:val="22"/>
        </w:rPr>
        <w:t>Secondly, Does the Board of Trustees provide an agenda for open meetings and minutes of past open meetings?</w:t>
      </w:r>
    </w:p>
    <w:p w:rsidR="002828A2" w:rsidRPr="00875441" w:rsidRDefault="002828A2" w:rsidP="002828A2">
      <w:pPr>
        <w:pStyle w:val="ListParagraph"/>
        <w:ind w:left="2520"/>
        <w:rPr>
          <w:rFonts w:ascii="Times New Roman" w:eastAsia="Times New Roman" w:hAnsi="Times New Roman"/>
          <w:sz w:val="22"/>
          <w:szCs w:val="22"/>
        </w:rPr>
      </w:pPr>
    </w:p>
    <w:p w:rsidR="002828A2" w:rsidRDefault="002828A2" w:rsidP="002828A2">
      <w:pPr>
        <w:spacing w:after="0" w:line="240" w:lineRule="auto"/>
        <w:rPr>
          <w:rFonts w:ascii="Times New Roman" w:eastAsia="Times New Roman" w:hAnsi="Times New Roman" w:cs="Times New Roman"/>
        </w:rPr>
      </w:pPr>
      <w:r w:rsidRPr="00875441">
        <w:rPr>
          <w:rFonts w:ascii="Times New Roman" w:eastAsia="Times New Roman" w:hAnsi="Times New Roman" w:cs="Times New Roman"/>
        </w:rPr>
        <w:tab/>
      </w:r>
      <w:r w:rsidRPr="00875441">
        <w:rPr>
          <w:rFonts w:ascii="Times New Roman" w:eastAsia="Times New Roman" w:hAnsi="Times New Roman" w:cs="Times New Roman"/>
        </w:rPr>
        <w:tab/>
      </w:r>
      <w:r>
        <w:rPr>
          <w:rFonts w:ascii="Times New Roman" w:eastAsia="Times New Roman" w:hAnsi="Times New Roman" w:cs="Times New Roman"/>
          <w:u w:val="single"/>
        </w:rPr>
        <w:t>He</w:t>
      </w:r>
      <w:r w:rsidRPr="00875441">
        <w:rPr>
          <w:rFonts w:ascii="Times New Roman" w:eastAsia="Times New Roman" w:hAnsi="Times New Roman" w:cs="Times New Roman"/>
          <w:u w:val="single"/>
        </w:rPr>
        <w:t xml:space="preserve"> responded as follows:</w:t>
      </w:r>
      <w:r w:rsidRPr="00875441">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2828A2" w:rsidRPr="00875441" w:rsidRDefault="002828A2" w:rsidP="002828A2">
      <w:pPr>
        <w:spacing w:after="0" w:line="240" w:lineRule="auto"/>
        <w:ind w:left="1140" w:firstLine="300"/>
        <w:rPr>
          <w:rFonts w:ascii="Times New Roman" w:hAnsi="Times New Roman" w:cs="Times New Roman"/>
        </w:rPr>
      </w:pPr>
      <w:r w:rsidRPr="00875441">
        <w:rPr>
          <w:rFonts w:ascii="Times New Roman" w:hAnsi="Times New Roman" w:cs="Times New Roman"/>
        </w:rPr>
        <w:t xml:space="preserve">The president and vice president of the Senate are invited to attend the sub-committees of </w:t>
      </w:r>
      <w:r>
        <w:rPr>
          <w:rFonts w:ascii="Times New Roman" w:hAnsi="Times New Roman" w:cs="Times New Roman"/>
        </w:rPr>
        <w:tab/>
      </w:r>
      <w:r w:rsidRPr="00875441">
        <w:rPr>
          <w:rFonts w:ascii="Times New Roman" w:hAnsi="Times New Roman" w:cs="Times New Roman"/>
        </w:rPr>
        <w:t xml:space="preserve">the Board of Trustees per our Senate Constitution. There are two sub-committees: 1) </w:t>
      </w:r>
      <w:r w:rsidRPr="00875441">
        <w:rPr>
          <w:rFonts w:ascii="Times New Roman" w:hAnsi="Times New Roman" w:cs="Times New Roman"/>
        </w:rPr>
        <w:tab/>
      </w:r>
      <w:r w:rsidRPr="00875441">
        <w:rPr>
          <w:rFonts w:ascii="Times New Roman" w:hAnsi="Times New Roman" w:cs="Times New Roman"/>
        </w:rPr>
        <w:tab/>
        <w:t xml:space="preserve">Academic Affairs and 2) Finance and Auditing. I usually attend the Academic Affairs; </w:t>
      </w:r>
      <w:r w:rsidRPr="00875441">
        <w:rPr>
          <w:rFonts w:ascii="Times New Roman" w:hAnsi="Times New Roman" w:cs="Times New Roman"/>
        </w:rPr>
        <w:tab/>
      </w:r>
      <w:r w:rsidRPr="00875441">
        <w:rPr>
          <w:rFonts w:ascii="Times New Roman" w:hAnsi="Times New Roman" w:cs="Times New Roman"/>
        </w:rPr>
        <w:tab/>
        <w:t xml:space="preserve">however, I try to go to both. </w:t>
      </w:r>
      <w:r w:rsidRPr="00875441">
        <w:rPr>
          <w:rFonts w:ascii="Times New Roman" w:hAnsi="Times New Roman" w:cs="Times New Roman"/>
        </w:rPr>
        <w:br/>
      </w:r>
      <w:r w:rsidRPr="00875441">
        <w:rPr>
          <w:rFonts w:ascii="Times New Roman" w:hAnsi="Times New Roman" w:cs="Times New Roman"/>
        </w:rPr>
        <w:tab/>
        <w:t xml:space="preserve">Secondly, the open Board of Trustees meetings do have an agenda and the president of </w:t>
      </w:r>
      <w:r w:rsidRPr="00875441">
        <w:rPr>
          <w:rFonts w:ascii="Times New Roman" w:hAnsi="Times New Roman" w:cs="Times New Roman"/>
        </w:rPr>
        <w:tab/>
      </w:r>
      <w:r w:rsidRPr="00875441">
        <w:rPr>
          <w:rFonts w:ascii="Times New Roman" w:hAnsi="Times New Roman" w:cs="Times New Roman"/>
        </w:rPr>
        <w:tab/>
        <w:t xml:space="preserve">the university distributes it to the university. As president of the Senate, I do receive </w:t>
      </w:r>
      <w:r w:rsidRPr="00875441">
        <w:rPr>
          <w:rFonts w:ascii="Times New Roman" w:hAnsi="Times New Roman" w:cs="Times New Roman"/>
        </w:rPr>
        <w:tab/>
      </w:r>
      <w:r w:rsidRPr="00875441">
        <w:rPr>
          <w:rFonts w:ascii="Times New Roman" w:hAnsi="Times New Roman" w:cs="Times New Roman"/>
        </w:rPr>
        <w:tab/>
        <w:t xml:space="preserve">minutes of past open selective Board of Trustees’ meetings and other selective pertinent </w:t>
      </w:r>
      <w:r w:rsidRPr="00875441">
        <w:rPr>
          <w:rFonts w:ascii="Times New Roman" w:hAnsi="Times New Roman" w:cs="Times New Roman"/>
        </w:rPr>
        <w:tab/>
      </w:r>
      <w:r w:rsidRPr="00875441">
        <w:rPr>
          <w:rFonts w:ascii="Times New Roman" w:hAnsi="Times New Roman" w:cs="Times New Roman"/>
        </w:rPr>
        <w:tab/>
        <w:t xml:space="preserve">items (known as the "Board Book."). I ended by saying we would be interested in the </w:t>
      </w:r>
      <w:r w:rsidRPr="00875441">
        <w:rPr>
          <w:rFonts w:ascii="Times New Roman" w:hAnsi="Times New Roman" w:cs="Times New Roman"/>
        </w:rPr>
        <w:tab/>
      </w:r>
      <w:r w:rsidRPr="00875441">
        <w:rPr>
          <w:rFonts w:ascii="Times New Roman" w:hAnsi="Times New Roman" w:cs="Times New Roman"/>
        </w:rPr>
        <w:tab/>
        <w:t>results of your survey if you would be so kind to share.</w:t>
      </w:r>
    </w:p>
    <w:p w:rsidR="002828A2" w:rsidRPr="00875441" w:rsidRDefault="002828A2" w:rsidP="002828A2">
      <w:pPr>
        <w:pStyle w:val="ListParagraph"/>
        <w:ind w:left="1500"/>
        <w:rPr>
          <w:rFonts w:ascii="Times New Roman" w:hAnsi="Times New Roman"/>
          <w:sz w:val="22"/>
          <w:szCs w:val="22"/>
        </w:rPr>
      </w:pPr>
    </w:p>
    <w:p w:rsidR="002828A2" w:rsidRPr="00875441" w:rsidRDefault="002828A2" w:rsidP="002828A2">
      <w:pPr>
        <w:pStyle w:val="ListParagraph"/>
        <w:numPr>
          <w:ilvl w:val="0"/>
          <w:numId w:val="2"/>
        </w:numPr>
        <w:rPr>
          <w:rFonts w:ascii="Times New Roman" w:hAnsi="Times New Roman"/>
          <w:bCs/>
          <w:color w:val="000000"/>
          <w:sz w:val="22"/>
          <w:szCs w:val="22"/>
        </w:rPr>
      </w:pPr>
      <w:r>
        <w:rPr>
          <w:rFonts w:ascii="Times New Roman" w:hAnsi="Times New Roman"/>
          <w:bCs/>
          <w:color w:val="000000"/>
          <w:sz w:val="22"/>
          <w:szCs w:val="22"/>
        </w:rPr>
        <w:t>The SEC</w:t>
      </w:r>
      <w:r w:rsidRPr="00875441">
        <w:rPr>
          <w:rFonts w:ascii="Times New Roman" w:hAnsi="Times New Roman"/>
          <w:bCs/>
          <w:color w:val="000000"/>
          <w:sz w:val="22"/>
          <w:szCs w:val="22"/>
        </w:rPr>
        <w:t xml:space="preserve"> received the following updates to the searches for Deans.</w:t>
      </w:r>
    </w:p>
    <w:p w:rsidR="002828A2" w:rsidRPr="00875441" w:rsidRDefault="002828A2" w:rsidP="002828A2">
      <w:pPr>
        <w:pStyle w:val="ListParagraph"/>
        <w:ind w:left="1500"/>
        <w:rPr>
          <w:rFonts w:ascii="Times New Roman" w:hAnsi="Times New Roman"/>
          <w:bCs/>
          <w:color w:val="000000"/>
          <w:sz w:val="22"/>
          <w:szCs w:val="22"/>
        </w:rPr>
      </w:pPr>
      <w:r w:rsidRPr="00875441">
        <w:rPr>
          <w:rFonts w:ascii="Times New Roman" w:hAnsi="Times New Roman"/>
          <w:bCs/>
          <w:color w:val="000000"/>
          <w:sz w:val="22"/>
          <w:szCs w:val="22"/>
        </w:rPr>
        <w:t>In regards to the Search committee for the Dean of the School of Business the following was received on behalf of the search committee:</w:t>
      </w:r>
    </w:p>
    <w:p w:rsidR="002828A2" w:rsidRPr="00875441" w:rsidRDefault="002828A2" w:rsidP="002828A2">
      <w:pPr>
        <w:pStyle w:val="ListParagraph"/>
        <w:ind w:left="1500"/>
        <w:rPr>
          <w:rFonts w:ascii="Times New Roman" w:hAnsi="Times New Roman"/>
          <w:bCs/>
          <w:i/>
          <w:color w:val="000000"/>
          <w:sz w:val="22"/>
          <w:szCs w:val="22"/>
        </w:rPr>
      </w:pPr>
      <w:r w:rsidRPr="00875441">
        <w:rPr>
          <w:rFonts w:ascii="Times New Roman" w:hAnsi="Times New Roman"/>
          <w:bCs/>
          <w:i/>
          <w:color w:val="000000"/>
          <w:sz w:val="22"/>
          <w:szCs w:val="22"/>
        </w:rPr>
        <w:tab/>
        <w:t xml:space="preserve">“The Search Committee for the Dean of the School of Business has reviewed </w:t>
      </w:r>
      <w:r w:rsidRPr="00875441">
        <w:rPr>
          <w:rFonts w:ascii="Times New Roman" w:hAnsi="Times New Roman"/>
          <w:bCs/>
          <w:i/>
          <w:color w:val="000000"/>
          <w:sz w:val="22"/>
          <w:szCs w:val="22"/>
        </w:rPr>
        <w:tab/>
        <w:t xml:space="preserve">some 48 applicants. The Committee met on Friday, April 22 and agreed upon a </w:t>
      </w:r>
      <w:r w:rsidRPr="00875441">
        <w:rPr>
          <w:rFonts w:ascii="Times New Roman" w:hAnsi="Times New Roman"/>
          <w:bCs/>
          <w:i/>
          <w:color w:val="000000"/>
          <w:sz w:val="22"/>
          <w:szCs w:val="22"/>
        </w:rPr>
        <w:tab/>
        <w:t xml:space="preserve">slate of </w:t>
      </w:r>
      <w:r w:rsidRPr="00875441">
        <w:rPr>
          <w:rFonts w:ascii="Times New Roman" w:hAnsi="Times New Roman"/>
          <w:bCs/>
          <w:i/>
          <w:color w:val="000000"/>
          <w:sz w:val="22"/>
          <w:szCs w:val="22"/>
        </w:rPr>
        <w:tab/>
        <w:t xml:space="preserve">nine candidates to move forward to the next stage of the process. </w:t>
      </w:r>
      <w:r w:rsidRPr="00875441">
        <w:rPr>
          <w:rFonts w:ascii="Times New Roman" w:hAnsi="Times New Roman"/>
          <w:bCs/>
          <w:i/>
          <w:color w:val="000000"/>
          <w:sz w:val="22"/>
          <w:szCs w:val="22"/>
        </w:rPr>
        <w:tab/>
        <w:t xml:space="preserve">Interviews with these candidates and the Committee are scheduled for May 5 and </w:t>
      </w:r>
      <w:r w:rsidRPr="00875441">
        <w:rPr>
          <w:rFonts w:ascii="Times New Roman" w:hAnsi="Times New Roman"/>
          <w:bCs/>
          <w:i/>
          <w:color w:val="000000"/>
          <w:sz w:val="22"/>
          <w:szCs w:val="22"/>
        </w:rPr>
        <w:tab/>
        <w:t>6. The process is on track.”</w:t>
      </w:r>
    </w:p>
    <w:p w:rsidR="002828A2" w:rsidRPr="00875441" w:rsidRDefault="002828A2" w:rsidP="002828A2">
      <w:pPr>
        <w:pStyle w:val="ListParagraph"/>
        <w:ind w:left="1500"/>
        <w:rPr>
          <w:rFonts w:ascii="Times New Roman" w:hAnsi="Times New Roman"/>
          <w:bCs/>
          <w:i/>
          <w:color w:val="000000"/>
          <w:sz w:val="22"/>
          <w:szCs w:val="22"/>
        </w:rPr>
      </w:pPr>
    </w:p>
    <w:p w:rsidR="002828A2" w:rsidRPr="00875441" w:rsidRDefault="002828A2" w:rsidP="002828A2">
      <w:pPr>
        <w:pStyle w:val="ListParagraph"/>
        <w:ind w:left="1500"/>
        <w:rPr>
          <w:rFonts w:ascii="Times New Roman" w:hAnsi="Times New Roman"/>
          <w:bCs/>
          <w:color w:val="000000"/>
          <w:sz w:val="22"/>
          <w:szCs w:val="22"/>
        </w:rPr>
      </w:pPr>
      <w:r w:rsidRPr="00875441">
        <w:rPr>
          <w:rFonts w:ascii="Times New Roman" w:hAnsi="Times New Roman"/>
          <w:bCs/>
          <w:color w:val="000000"/>
          <w:sz w:val="22"/>
          <w:szCs w:val="22"/>
        </w:rPr>
        <w:t>In regards to the Search committee for the Dean of the College of Arts and Sciences the following was received on behalf of the search committee:</w:t>
      </w:r>
    </w:p>
    <w:p w:rsidR="002828A2" w:rsidRPr="00875441" w:rsidRDefault="002828A2" w:rsidP="002828A2">
      <w:pPr>
        <w:pStyle w:val="ListParagraph"/>
        <w:ind w:left="1500"/>
        <w:rPr>
          <w:rFonts w:ascii="Times New Roman" w:hAnsi="Times New Roman"/>
          <w:sz w:val="22"/>
          <w:szCs w:val="22"/>
        </w:rPr>
      </w:pPr>
      <w:r w:rsidRPr="00875441">
        <w:rPr>
          <w:rFonts w:ascii="Times New Roman" w:hAnsi="Times New Roman"/>
          <w:bCs/>
          <w:i/>
          <w:color w:val="000000"/>
          <w:sz w:val="22"/>
          <w:szCs w:val="22"/>
        </w:rPr>
        <w:tab/>
        <w:t xml:space="preserve">“The CAS search committee has scheduled interviews with the semi-finalists. The </w:t>
      </w:r>
      <w:r w:rsidRPr="00875441">
        <w:rPr>
          <w:rFonts w:ascii="Times New Roman" w:hAnsi="Times New Roman"/>
          <w:bCs/>
          <w:i/>
          <w:color w:val="000000"/>
          <w:sz w:val="22"/>
          <w:szCs w:val="22"/>
        </w:rPr>
        <w:tab/>
        <w:t xml:space="preserve">finalists will be brought to campus in mid-May, where the university community </w:t>
      </w:r>
      <w:r w:rsidRPr="00875441">
        <w:rPr>
          <w:rFonts w:ascii="Times New Roman" w:hAnsi="Times New Roman"/>
          <w:bCs/>
          <w:i/>
          <w:color w:val="000000"/>
          <w:sz w:val="22"/>
          <w:szCs w:val="22"/>
        </w:rPr>
        <w:tab/>
        <w:t>will have a chance to hear from and meet them.”</w:t>
      </w:r>
    </w:p>
    <w:p w:rsidR="002828A2" w:rsidRPr="00875441" w:rsidRDefault="002828A2" w:rsidP="002828A2">
      <w:pPr>
        <w:pStyle w:val="ListParagraph"/>
        <w:ind w:left="1500"/>
        <w:rPr>
          <w:rFonts w:ascii="Times New Roman" w:hAnsi="Times New Roman"/>
          <w:sz w:val="22"/>
          <w:szCs w:val="22"/>
        </w:rPr>
      </w:pPr>
    </w:p>
    <w:p w:rsidR="002828A2" w:rsidRPr="00875441" w:rsidRDefault="002828A2" w:rsidP="002828A2">
      <w:pPr>
        <w:pStyle w:val="ListParagraph"/>
        <w:ind w:left="1500"/>
        <w:rPr>
          <w:rFonts w:ascii="Times New Roman" w:hAnsi="Times New Roman"/>
          <w:sz w:val="22"/>
          <w:szCs w:val="22"/>
        </w:rPr>
      </w:pPr>
      <w:r w:rsidRPr="00875441">
        <w:rPr>
          <w:rFonts w:ascii="Times New Roman" w:hAnsi="Times New Roman"/>
          <w:sz w:val="22"/>
          <w:szCs w:val="22"/>
        </w:rPr>
        <w:t>The search for the Dean for Continuing Education is ongoing.</w:t>
      </w:r>
    </w:p>
    <w:p w:rsidR="002828A2" w:rsidRPr="00875441" w:rsidRDefault="002828A2" w:rsidP="002828A2">
      <w:pPr>
        <w:pStyle w:val="ListParagraph"/>
        <w:ind w:left="1500"/>
        <w:rPr>
          <w:rFonts w:ascii="Times New Roman" w:hAnsi="Times New Roman"/>
          <w:sz w:val="22"/>
          <w:szCs w:val="22"/>
        </w:rPr>
      </w:pPr>
    </w:p>
    <w:p w:rsidR="002828A2" w:rsidRPr="00875441" w:rsidRDefault="002828A2" w:rsidP="002828A2">
      <w:pPr>
        <w:pStyle w:val="ListParagraph"/>
        <w:numPr>
          <w:ilvl w:val="0"/>
          <w:numId w:val="2"/>
        </w:numPr>
        <w:rPr>
          <w:rFonts w:ascii="Times New Roman" w:hAnsi="Times New Roman"/>
          <w:sz w:val="22"/>
          <w:szCs w:val="22"/>
        </w:rPr>
      </w:pPr>
      <w:r>
        <w:rPr>
          <w:rFonts w:ascii="Times New Roman" w:eastAsia="Times New Roman" w:hAnsi="Times New Roman"/>
          <w:bCs/>
          <w:sz w:val="22"/>
          <w:szCs w:val="22"/>
        </w:rPr>
        <w:t>The SEC</w:t>
      </w:r>
      <w:r w:rsidRPr="00875441">
        <w:rPr>
          <w:rFonts w:ascii="Times New Roman" w:eastAsia="Times New Roman" w:hAnsi="Times New Roman"/>
          <w:bCs/>
          <w:sz w:val="22"/>
          <w:szCs w:val="22"/>
        </w:rPr>
        <w:t xml:space="preserve"> anticipated </w:t>
      </w:r>
      <w:r w:rsidR="008B54A0" w:rsidRPr="00875441">
        <w:rPr>
          <w:rFonts w:ascii="Times New Roman" w:eastAsia="Times New Roman" w:hAnsi="Times New Roman"/>
          <w:bCs/>
          <w:sz w:val="22"/>
          <w:szCs w:val="22"/>
        </w:rPr>
        <w:t>having</w:t>
      </w:r>
      <w:r w:rsidRPr="00875441">
        <w:rPr>
          <w:rFonts w:ascii="Times New Roman" w:eastAsia="Times New Roman" w:hAnsi="Times New Roman"/>
          <w:bCs/>
          <w:sz w:val="22"/>
          <w:szCs w:val="22"/>
        </w:rPr>
        <w:t xml:space="preserve"> Dr. Aaron Aska provide a financial update; however, given the full agenda we are deferring his presentation to the September Senate meeting.</w:t>
      </w:r>
    </w:p>
    <w:p w:rsidR="002828A2" w:rsidRPr="00875441" w:rsidRDefault="002828A2" w:rsidP="002828A2">
      <w:pPr>
        <w:pStyle w:val="ListParagraph"/>
        <w:ind w:left="1500"/>
        <w:rPr>
          <w:rFonts w:ascii="Times New Roman" w:hAnsi="Times New Roman"/>
          <w:sz w:val="22"/>
          <w:szCs w:val="22"/>
        </w:rPr>
      </w:pPr>
    </w:p>
    <w:p w:rsidR="002828A2" w:rsidRPr="00875441" w:rsidRDefault="002828A2" w:rsidP="002828A2">
      <w:pPr>
        <w:pStyle w:val="Heading2"/>
        <w:rPr>
          <w:sz w:val="22"/>
          <w:szCs w:val="22"/>
        </w:rPr>
      </w:pPr>
      <w:r w:rsidRPr="00875441">
        <w:rPr>
          <w:sz w:val="22"/>
          <w:szCs w:val="22"/>
        </w:rPr>
        <w:t>VII.</w:t>
      </w:r>
      <w:r w:rsidRPr="00875441">
        <w:rPr>
          <w:sz w:val="22"/>
          <w:szCs w:val="22"/>
        </w:rPr>
        <w:tab/>
      </w:r>
      <w:r w:rsidRPr="00505430">
        <w:rPr>
          <w:sz w:val="22"/>
          <w:szCs w:val="22"/>
        </w:rPr>
        <w:t>University Senate Standing Committee Reports</w:t>
      </w:r>
    </w:p>
    <w:p w:rsidR="002828A2" w:rsidRPr="00875441" w:rsidRDefault="002828A2" w:rsidP="002828A2">
      <w:pPr>
        <w:pStyle w:val="ListParagraph"/>
        <w:numPr>
          <w:ilvl w:val="0"/>
          <w:numId w:val="3"/>
        </w:numPr>
        <w:rPr>
          <w:rFonts w:ascii="Times New Roman" w:hAnsi="Times New Roman"/>
          <w:sz w:val="22"/>
          <w:szCs w:val="22"/>
        </w:rPr>
      </w:pPr>
      <w:r w:rsidRPr="00875441">
        <w:rPr>
          <w:rFonts w:ascii="Times New Roman" w:hAnsi="Times New Roman"/>
          <w:b/>
          <w:sz w:val="22"/>
          <w:szCs w:val="22"/>
          <w:u w:val="single"/>
        </w:rPr>
        <w:t xml:space="preserve">Curriculum and Instruction Committee </w:t>
      </w:r>
      <w:r w:rsidRPr="00875441">
        <w:rPr>
          <w:rFonts w:ascii="Times New Roman" w:hAnsi="Times New Roman"/>
          <w:sz w:val="22"/>
          <w:szCs w:val="22"/>
        </w:rPr>
        <w:t>– Dr. Erin O’Neill and Dr. Michelle Rosen, Co-Chairs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lastRenderedPageBreak/>
        <w:t>The committee approved 6 courses, 1 course name change, 1 course credit change</w:t>
      </w:r>
      <w:r>
        <w:rPr>
          <w:rFonts w:ascii="Times New Roman" w:hAnsi="Times New Roman"/>
          <w:sz w:val="22"/>
          <w:szCs w:val="22"/>
        </w:rPr>
        <w:t xml:space="preserve"> (see a</w:t>
      </w:r>
      <w:r w:rsidRPr="00875441">
        <w:rPr>
          <w:rFonts w:ascii="Times New Roman" w:hAnsi="Times New Roman"/>
          <w:sz w:val="22"/>
          <w:szCs w:val="22"/>
        </w:rPr>
        <w:t>ttachment #1).</w:t>
      </w:r>
    </w:p>
    <w:p w:rsidR="002828A2" w:rsidRPr="00875441" w:rsidRDefault="002828A2" w:rsidP="002828A2">
      <w:pPr>
        <w:pStyle w:val="ListParagraph"/>
        <w:ind w:left="1080"/>
        <w:rPr>
          <w:rFonts w:ascii="Times New Roman" w:hAnsi="Times New Roman"/>
          <w:sz w:val="22"/>
          <w:szCs w:val="22"/>
          <w:u w:val="single"/>
        </w:rPr>
      </w:pP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u w:val="single"/>
        </w:rPr>
        <w:t>Discussion</w:t>
      </w:r>
      <w:r w:rsidRPr="00875441">
        <w:rPr>
          <w:rFonts w:ascii="Times New Roman" w:hAnsi="Times New Roman"/>
          <w:sz w:val="22"/>
          <w:szCs w:val="22"/>
        </w:rPr>
        <w:t>: It was requested that the report be amended to reflect that the course Gender, Sexuality, &amp; Culture is a 100-level course.</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3"/>
        </w:numPr>
        <w:rPr>
          <w:rFonts w:ascii="Times New Roman" w:hAnsi="Times New Roman"/>
          <w:sz w:val="22"/>
          <w:szCs w:val="22"/>
        </w:rPr>
      </w:pPr>
      <w:r w:rsidRPr="00877391">
        <w:rPr>
          <w:rFonts w:ascii="Times New Roman" w:hAnsi="Times New Roman"/>
          <w:b/>
          <w:sz w:val="22"/>
          <w:szCs w:val="22"/>
          <w:u w:val="single"/>
        </w:rPr>
        <w:t>Graduate Studies Committee</w:t>
      </w:r>
      <w:r w:rsidRPr="00875441">
        <w:rPr>
          <w:rFonts w:ascii="Times New Roman" w:hAnsi="Times New Roman"/>
          <w:sz w:val="22"/>
          <w:szCs w:val="22"/>
        </w:rPr>
        <w:t xml:space="preserve"> – Dr. Rosilyn Overton, Chairperson</w:t>
      </w:r>
      <w:r w:rsidRPr="00875441">
        <w:rPr>
          <w:rFonts w:ascii="Times New Roman" w:hAnsi="Times New Roman"/>
          <w:b/>
          <w:sz w:val="22"/>
          <w:szCs w:val="22"/>
          <w:u w:val="single"/>
        </w:rPr>
        <w:t xml:space="preserve"> </w:t>
      </w:r>
    </w:p>
    <w:p w:rsidR="002828A2" w:rsidRPr="00875441" w:rsidRDefault="002828A2" w:rsidP="002828A2">
      <w:pPr>
        <w:pStyle w:val="ListParagraph"/>
        <w:ind w:left="1800" w:hanging="720"/>
        <w:rPr>
          <w:rFonts w:ascii="Times New Roman" w:hAnsi="Times New Roman"/>
          <w:sz w:val="22"/>
          <w:szCs w:val="22"/>
        </w:rPr>
      </w:pPr>
      <w:r>
        <w:rPr>
          <w:rFonts w:ascii="Times New Roman" w:hAnsi="Times New Roman"/>
          <w:sz w:val="22"/>
          <w:szCs w:val="22"/>
        </w:rPr>
        <w:t>The committee reviewed and recommended for approval 2 courses submitted by the Department of Criminal Justice in the College of Professional Studies (see attachment #2). The enrollment caps for the courses were explained as follows: These courses will be offer in a dual track format. Therefore, there will always be 2 sections and the 40 student cap is the total for both sections. Because the course is designed for law enforcement officers who work shifts, students will be able to attend the section (daytime or evening) that fits their work shift each week. The same person will be teaching both sections.</w:t>
      </w:r>
    </w:p>
    <w:p w:rsidR="002828A2" w:rsidRPr="00877391" w:rsidRDefault="002828A2" w:rsidP="002828A2">
      <w:pPr>
        <w:pStyle w:val="ListParagraph"/>
        <w:ind w:left="1080"/>
        <w:rPr>
          <w:rFonts w:ascii="Times New Roman" w:hAnsi="Times New Roman"/>
          <w:b/>
          <w:sz w:val="22"/>
          <w:szCs w:val="22"/>
        </w:rPr>
      </w:pPr>
      <w:r w:rsidRPr="00877391">
        <w:rPr>
          <w:rFonts w:ascii="Times New Roman" w:hAnsi="Times New Roman"/>
          <w:b/>
          <w:sz w:val="22"/>
          <w:szCs w:val="22"/>
        </w:rPr>
        <w:t>The courses were approved.</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The committee </w:t>
      </w:r>
      <w:r>
        <w:rPr>
          <w:rFonts w:ascii="Times New Roman" w:hAnsi="Times New Roman"/>
          <w:sz w:val="22"/>
          <w:szCs w:val="22"/>
        </w:rPr>
        <w:t xml:space="preserve">reviewed and </w:t>
      </w:r>
      <w:r w:rsidRPr="00875441">
        <w:rPr>
          <w:rFonts w:ascii="Times New Roman" w:hAnsi="Times New Roman"/>
          <w:sz w:val="22"/>
          <w:szCs w:val="22"/>
        </w:rPr>
        <w:t xml:space="preserve">approved </w:t>
      </w:r>
      <w:r>
        <w:rPr>
          <w:rFonts w:ascii="Times New Roman" w:hAnsi="Times New Roman"/>
          <w:sz w:val="22"/>
          <w:szCs w:val="22"/>
        </w:rPr>
        <w:t xml:space="preserve">the new program: </w:t>
      </w:r>
      <w:r w:rsidRPr="00877391">
        <w:rPr>
          <w:rFonts w:ascii="Times New Roman" w:hAnsi="Times New Roman"/>
          <w:sz w:val="22"/>
          <w:szCs w:val="22"/>
        </w:rPr>
        <w:t>MS in Business Analytics and Data Analysis</w:t>
      </w:r>
      <w:r>
        <w:rPr>
          <w:rFonts w:ascii="Times New Roman" w:hAnsi="Times New Roman"/>
          <w:sz w:val="22"/>
          <w:szCs w:val="22"/>
        </w:rPr>
        <w:t xml:space="preserve"> submitted by the</w:t>
      </w:r>
      <w:r w:rsidRPr="00875441">
        <w:rPr>
          <w:rFonts w:ascii="Times New Roman" w:hAnsi="Times New Roman"/>
          <w:sz w:val="22"/>
          <w:szCs w:val="22"/>
        </w:rPr>
        <w:t xml:space="preserve"> School of Business</w:t>
      </w:r>
      <w:r>
        <w:rPr>
          <w:rFonts w:ascii="Times New Roman" w:hAnsi="Times New Roman"/>
          <w:sz w:val="22"/>
          <w:szCs w:val="22"/>
        </w:rPr>
        <w:t xml:space="preserve"> (See attachments #2 and #3).</w:t>
      </w:r>
    </w:p>
    <w:p w:rsidR="002828A2" w:rsidRDefault="002828A2" w:rsidP="002828A2">
      <w:pPr>
        <w:pStyle w:val="ListParagraph"/>
        <w:ind w:left="1080"/>
        <w:rPr>
          <w:rFonts w:ascii="Times New Roman" w:hAnsi="Times New Roman"/>
          <w:b/>
          <w:sz w:val="22"/>
          <w:szCs w:val="22"/>
        </w:rPr>
      </w:pPr>
      <w:r w:rsidRPr="00877391">
        <w:rPr>
          <w:rFonts w:ascii="Times New Roman" w:hAnsi="Times New Roman"/>
          <w:b/>
          <w:sz w:val="22"/>
          <w:szCs w:val="22"/>
        </w:rPr>
        <w:t>The program was approved.</w:t>
      </w:r>
    </w:p>
    <w:p w:rsidR="002828A2" w:rsidRDefault="002828A2" w:rsidP="002828A2">
      <w:pPr>
        <w:pStyle w:val="ListParagraph"/>
        <w:ind w:left="1080"/>
        <w:rPr>
          <w:rFonts w:ascii="Times New Roman" w:hAnsi="Times New Roman"/>
          <w:sz w:val="22"/>
          <w:szCs w:val="22"/>
        </w:rPr>
      </w:pPr>
    </w:p>
    <w:p w:rsidR="002828A2" w:rsidRPr="00877391" w:rsidRDefault="002828A2" w:rsidP="002828A2">
      <w:pPr>
        <w:pStyle w:val="ListParagraph"/>
        <w:ind w:left="1080"/>
        <w:rPr>
          <w:rFonts w:ascii="Times New Roman" w:hAnsi="Times New Roman"/>
          <w:sz w:val="22"/>
          <w:szCs w:val="22"/>
        </w:rPr>
      </w:pPr>
      <w:r>
        <w:rPr>
          <w:rFonts w:ascii="Times New Roman" w:hAnsi="Times New Roman"/>
          <w:sz w:val="22"/>
          <w:szCs w:val="22"/>
        </w:rPr>
        <w:t>Dr. Overton thanked the committee for their work this year.</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3"/>
        </w:numPr>
        <w:rPr>
          <w:rFonts w:ascii="Times New Roman" w:hAnsi="Times New Roman"/>
          <w:sz w:val="22"/>
          <w:szCs w:val="22"/>
        </w:rPr>
      </w:pPr>
      <w:r w:rsidRPr="00503B73">
        <w:rPr>
          <w:rFonts w:ascii="Times New Roman" w:hAnsi="Times New Roman"/>
          <w:b/>
          <w:sz w:val="22"/>
          <w:szCs w:val="22"/>
          <w:u w:val="single"/>
        </w:rPr>
        <w:t>Planning Development &amp; Budget Committee</w:t>
      </w:r>
      <w:r w:rsidRPr="00875441">
        <w:rPr>
          <w:rFonts w:ascii="Times New Roman" w:hAnsi="Times New Roman"/>
          <w:sz w:val="22"/>
          <w:szCs w:val="22"/>
        </w:rPr>
        <w:t xml:space="preserve"> – Dr. John Laski, Chairperson</w:t>
      </w:r>
      <w:r>
        <w:rPr>
          <w:rFonts w:ascii="Times New Roman" w:hAnsi="Times New Roman"/>
          <w:sz w:val="22"/>
          <w:szCs w:val="22"/>
        </w:rPr>
        <w:t xml:space="preserve"> (see attachment #4)</w:t>
      </w:r>
    </w:p>
    <w:p w:rsidR="002828A2" w:rsidRPr="00716BEE" w:rsidRDefault="002828A2" w:rsidP="002828A2">
      <w:pPr>
        <w:pStyle w:val="ListParagraph"/>
        <w:ind w:left="1080"/>
        <w:rPr>
          <w:rFonts w:ascii="Times New Roman" w:hAnsi="Times New Roman"/>
          <w:sz w:val="22"/>
          <w:szCs w:val="22"/>
        </w:rPr>
      </w:pPr>
      <w:r w:rsidRPr="00716BEE">
        <w:rPr>
          <w:rFonts w:ascii="Times New Roman" w:hAnsi="Times New Roman"/>
          <w:sz w:val="22"/>
          <w:szCs w:val="22"/>
        </w:rPr>
        <w:t xml:space="preserve">On April 22, with a virtual quorum, the </w:t>
      </w:r>
      <w:r>
        <w:rPr>
          <w:rFonts w:ascii="Times New Roman" w:hAnsi="Times New Roman"/>
          <w:sz w:val="22"/>
          <w:szCs w:val="22"/>
        </w:rPr>
        <w:t>c</w:t>
      </w:r>
      <w:r w:rsidRPr="00716BEE">
        <w:rPr>
          <w:rFonts w:ascii="Times New Roman" w:hAnsi="Times New Roman"/>
          <w:sz w:val="22"/>
          <w:szCs w:val="22"/>
        </w:rPr>
        <w:t xml:space="preserve">ommittee reviewed and endorsed for approval </w:t>
      </w:r>
      <w:r>
        <w:rPr>
          <w:rFonts w:ascii="Times New Roman" w:hAnsi="Times New Roman"/>
          <w:sz w:val="22"/>
          <w:szCs w:val="22"/>
        </w:rPr>
        <w:t xml:space="preserve">the following </w:t>
      </w:r>
      <w:r w:rsidRPr="00716BEE">
        <w:rPr>
          <w:rFonts w:ascii="Times New Roman" w:hAnsi="Times New Roman"/>
          <w:sz w:val="22"/>
          <w:szCs w:val="22"/>
        </w:rPr>
        <w:t xml:space="preserve">proposals for program title changes submitted by the Health </w:t>
      </w:r>
      <w:r>
        <w:rPr>
          <w:rFonts w:ascii="Times New Roman" w:hAnsi="Times New Roman"/>
          <w:sz w:val="22"/>
          <w:szCs w:val="22"/>
        </w:rPr>
        <w:t>Sciences Department:</w:t>
      </w:r>
    </w:p>
    <w:p w:rsidR="002828A2" w:rsidRPr="00716BEE" w:rsidRDefault="002828A2" w:rsidP="002828A2">
      <w:pPr>
        <w:pStyle w:val="ListParagraph"/>
        <w:numPr>
          <w:ilvl w:val="1"/>
          <w:numId w:val="3"/>
        </w:numPr>
        <w:rPr>
          <w:rFonts w:ascii="Times New Roman" w:hAnsi="Times New Roman"/>
          <w:sz w:val="22"/>
          <w:szCs w:val="22"/>
        </w:rPr>
      </w:pPr>
      <w:r w:rsidRPr="00716BEE">
        <w:rPr>
          <w:rFonts w:ascii="Times New Roman" w:hAnsi="Times New Roman"/>
          <w:sz w:val="22"/>
          <w:szCs w:val="22"/>
        </w:rPr>
        <w:t>Change the undergraduate Community Health Education, B.S. to Public Health Education</w:t>
      </w:r>
    </w:p>
    <w:p w:rsidR="002828A2" w:rsidRPr="00716BEE" w:rsidRDefault="002828A2" w:rsidP="002828A2">
      <w:pPr>
        <w:pStyle w:val="ListParagraph"/>
        <w:numPr>
          <w:ilvl w:val="1"/>
          <w:numId w:val="3"/>
        </w:numPr>
        <w:rPr>
          <w:rFonts w:ascii="Times New Roman" w:hAnsi="Times New Roman"/>
          <w:sz w:val="22"/>
          <w:szCs w:val="22"/>
        </w:rPr>
      </w:pPr>
      <w:r w:rsidRPr="00716BEE">
        <w:rPr>
          <w:rFonts w:ascii="Times New Roman" w:hAnsi="Times New Roman"/>
          <w:sz w:val="22"/>
          <w:szCs w:val="22"/>
        </w:rPr>
        <w:t>Change the undergraduate minor in Health Sciences, Community Health track, to Public Health Education</w:t>
      </w:r>
    </w:p>
    <w:p w:rsidR="002828A2" w:rsidRPr="00716BEE" w:rsidRDefault="002828A2" w:rsidP="002828A2">
      <w:pPr>
        <w:pStyle w:val="ListParagraph"/>
        <w:numPr>
          <w:ilvl w:val="1"/>
          <w:numId w:val="3"/>
        </w:numPr>
        <w:rPr>
          <w:rFonts w:ascii="Times New Roman" w:hAnsi="Times New Roman"/>
          <w:sz w:val="22"/>
          <w:szCs w:val="22"/>
        </w:rPr>
      </w:pPr>
      <w:r w:rsidRPr="00716BEE">
        <w:rPr>
          <w:rFonts w:ascii="Times New Roman" w:hAnsi="Times New Roman"/>
          <w:sz w:val="22"/>
          <w:szCs w:val="22"/>
        </w:rPr>
        <w:t>Change the graduate level, Community Health track, M.S., to Public Health Education</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716BEE">
        <w:rPr>
          <w:rFonts w:ascii="Times New Roman" w:hAnsi="Times New Roman"/>
          <w:sz w:val="22"/>
          <w:szCs w:val="22"/>
        </w:rPr>
        <w:t>These changes are required to support the Department’s application for accreditation by a national health agency, the Council on Education of Public Health (CEPH).</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716BEE">
        <w:rPr>
          <w:rFonts w:ascii="Times New Roman" w:hAnsi="Times New Roman"/>
          <w:sz w:val="22"/>
          <w:szCs w:val="22"/>
          <w:u w:val="single"/>
        </w:rPr>
        <w:t>Process Question</w:t>
      </w:r>
      <w:r>
        <w:rPr>
          <w:rFonts w:ascii="Times New Roman" w:hAnsi="Times New Roman"/>
          <w:sz w:val="22"/>
          <w:szCs w:val="22"/>
        </w:rPr>
        <w:t>: So now these name program name changes will move to the appropriate committees?</w:t>
      </w:r>
    </w:p>
    <w:p w:rsidR="002828A2" w:rsidRDefault="002828A2" w:rsidP="002828A2">
      <w:pPr>
        <w:pStyle w:val="ListParagraph"/>
        <w:ind w:left="1080"/>
        <w:rPr>
          <w:rFonts w:ascii="Times New Roman" w:hAnsi="Times New Roman"/>
          <w:sz w:val="22"/>
          <w:szCs w:val="22"/>
        </w:rPr>
      </w:pPr>
      <w:r w:rsidRPr="00716BEE">
        <w:rPr>
          <w:rFonts w:ascii="Times New Roman" w:hAnsi="Times New Roman"/>
          <w:sz w:val="22"/>
          <w:szCs w:val="22"/>
          <w:u w:val="single"/>
        </w:rPr>
        <w:t>Answer</w:t>
      </w:r>
      <w:r>
        <w:rPr>
          <w:rFonts w:ascii="Times New Roman" w:hAnsi="Times New Roman"/>
          <w:sz w:val="22"/>
          <w:szCs w:val="22"/>
        </w:rPr>
        <w:t>: Yes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3"/>
        </w:numPr>
        <w:rPr>
          <w:rFonts w:ascii="Times New Roman" w:hAnsi="Times New Roman"/>
          <w:sz w:val="22"/>
          <w:szCs w:val="22"/>
        </w:rPr>
      </w:pPr>
      <w:r w:rsidRPr="00B600F2">
        <w:rPr>
          <w:rFonts w:ascii="Times New Roman" w:hAnsi="Times New Roman"/>
          <w:b/>
          <w:sz w:val="22"/>
          <w:szCs w:val="22"/>
          <w:u w:val="single"/>
        </w:rPr>
        <w:t>Student Affairs Committee</w:t>
      </w:r>
      <w:r w:rsidRPr="00875441">
        <w:rPr>
          <w:rFonts w:ascii="Times New Roman" w:hAnsi="Times New Roman"/>
          <w:sz w:val="22"/>
          <w:szCs w:val="22"/>
        </w:rPr>
        <w:t xml:space="preserve"> – Dr. Joyce Wright, Chairperson</w:t>
      </w:r>
    </w:p>
    <w:p w:rsidR="002828A2" w:rsidRDefault="002828A2" w:rsidP="002828A2">
      <w:pPr>
        <w:pStyle w:val="ListParagraph"/>
        <w:ind w:left="1080"/>
        <w:rPr>
          <w:rFonts w:ascii="Times New Roman" w:hAnsi="Times New Roman"/>
          <w:sz w:val="22"/>
          <w:szCs w:val="22"/>
        </w:rPr>
      </w:pPr>
      <w:r>
        <w:rPr>
          <w:rFonts w:ascii="Times New Roman" w:hAnsi="Times New Roman"/>
          <w:sz w:val="22"/>
          <w:szCs w:val="22"/>
        </w:rPr>
        <w:t>The committee meets on and off depending on the grievances that come forward. This year the committee reviewed 6 student grievances and forwarded recommendations to the Provost’s office.</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Pr>
          <w:rFonts w:ascii="Times New Roman" w:hAnsi="Times New Roman"/>
          <w:sz w:val="22"/>
          <w:szCs w:val="22"/>
        </w:rPr>
        <w:t xml:space="preserve">The committee was charged with looking at the process of the academic grievance. This involved mostly those students who are grieving a Spring. </w:t>
      </w:r>
      <w:r w:rsidRPr="00C2760D">
        <w:rPr>
          <w:rFonts w:ascii="Times New Roman" w:hAnsi="Times New Roman"/>
          <w:sz w:val="22"/>
          <w:szCs w:val="22"/>
        </w:rPr>
        <w:t xml:space="preserve">This originated out of the fact that at times the faculty that the grade involved are not available during the month of June. </w:t>
      </w:r>
      <w:r>
        <w:rPr>
          <w:rFonts w:ascii="Times New Roman" w:hAnsi="Times New Roman"/>
          <w:sz w:val="22"/>
          <w:szCs w:val="22"/>
        </w:rPr>
        <w:t xml:space="preserve">Additionally, the committee identified that for many of the grievances that come </w:t>
      </w:r>
      <w:r w:rsidR="008B54A0">
        <w:rPr>
          <w:rFonts w:ascii="Times New Roman" w:hAnsi="Times New Roman"/>
          <w:sz w:val="22"/>
          <w:szCs w:val="22"/>
        </w:rPr>
        <w:t>forward;</w:t>
      </w:r>
      <w:r>
        <w:rPr>
          <w:rFonts w:ascii="Times New Roman" w:hAnsi="Times New Roman"/>
          <w:sz w:val="22"/>
          <w:szCs w:val="22"/>
        </w:rPr>
        <w:t xml:space="preserve"> the </w:t>
      </w:r>
      <w:r>
        <w:rPr>
          <w:rFonts w:ascii="Times New Roman" w:hAnsi="Times New Roman"/>
          <w:sz w:val="22"/>
          <w:szCs w:val="22"/>
        </w:rPr>
        <w:lastRenderedPageBreak/>
        <w:t>student (undergraduate and graduate) is not following the process. Therefore, t</w:t>
      </w:r>
      <w:r w:rsidRPr="00C2760D">
        <w:rPr>
          <w:rFonts w:ascii="Times New Roman" w:hAnsi="Times New Roman"/>
          <w:sz w:val="22"/>
          <w:szCs w:val="22"/>
        </w:rPr>
        <w:t>he committee came up with 2 recommendations:</w:t>
      </w:r>
    </w:p>
    <w:p w:rsidR="002828A2" w:rsidRPr="00C2760D" w:rsidRDefault="002828A2" w:rsidP="002828A2">
      <w:pPr>
        <w:pStyle w:val="ListParagraph"/>
        <w:ind w:left="1080"/>
        <w:rPr>
          <w:rFonts w:ascii="Times New Roman" w:hAnsi="Times New Roman"/>
          <w:sz w:val="22"/>
          <w:szCs w:val="22"/>
        </w:rPr>
      </w:pPr>
    </w:p>
    <w:p w:rsidR="002828A2" w:rsidRDefault="002828A2" w:rsidP="002828A2">
      <w:pPr>
        <w:pStyle w:val="ListParagraph"/>
        <w:numPr>
          <w:ilvl w:val="0"/>
          <w:numId w:val="7"/>
        </w:numPr>
        <w:rPr>
          <w:rFonts w:ascii="Times New Roman" w:hAnsi="Times New Roman"/>
          <w:sz w:val="22"/>
          <w:szCs w:val="22"/>
        </w:rPr>
      </w:pPr>
      <w:r>
        <w:rPr>
          <w:rFonts w:ascii="Times New Roman" w:hAnsi="Times New Roman"/>
          <w:sz w:val="22"/>
          <w:szCs w:val="22"/>
        </w:rPr>
        <w:t>I</w:t>
      </w:r>
      <w:r w:rsidRPr="0045405D">
        <w:rPr>
          <w:rFonts w:ascii="Times New Roman" w:hAnsi="Times New Roman"/>
          <w:sz w:val="22"/>
          <w:szCs w:val="22"/>
        </w:rPr>
        <w:t xml:space="preserve">f the course in which the </w:t>
      </w:r>
      <w:r>
        <w:rPr>
          <w:rFonts w:ascii="Times New Roman" w:hAnsi="Times New Roman"/>
          <w:sz w:val="22"/>
          <w:szCs w:val="22"/>
        </w:rPr>
        <w:t xml:space="preserve">grade </w:t>
      </w:r>
      <w:r w:rsidRPr="0045405D">
        <w:rPr>
          <w:rFonts w:ascii="Times New Roman" w:hAnsi="Times New Roman"/>
          <w:sz w:val="22"/>
          <w:szCs w:val="22"/>
        </w:rPr>
        <w:t xml:space="preserve">grievance </w:t>
      </w:r>
      <w:r>
        <w:rPr>
          <w:rFonts w:ascii="Times New Roman" w:hAnsi="Times New Roman"/>
          <w:sz w:val="22"/>
          <w:szCs w:val="22"/>
        </w:rPr>
        <w:t>occurs</w:t>
      </w:r>
      <w:r w:rsidRPr="0045405D">
        <w:rPr>
          <w:rFonts w:ascii="Times New Roman" w:hAnsi="Times New Roman"/>
          <w:sz w:val="22"/>
          <w:szCs w:val="22"/>
        </w:rPr>
        <w:t>, is not a pre-requisite course for the student to academically progress, the student will be allowed to take Summer I and Summer II courses. If the grieved course is a pre-requisite course, the student may not take those courses that are contingent on this course during Summer I and Summer II. Other courses will be acceptable to take for the student’s continued academic progress</w:t>
      </w:r>
      <w:r>
        <w:rPr>
          <w:rFonts w:ascii="Times New Roman" w:hAnsi="Times New Roman"/>
          <w:sz w:val="22"/>
          <w:szCs w:val="22"/>
        </w:rPr>
        <w:t>. (see attachment #5)</w:t>
      </w:r>
    </w:p>
    <w:p w:rsidR="002828A2" w:rsidRDefault="002828A2" w:rsidP="002828A2">
      <w:pPr>
        <w:pStyle w:val="ListParagraph"/>
        <w:ind w:left="1800"/>
        <w:rPr>
          <w:rFonts w:ascii="Times New Roman" w:hAnsi="Times New Roman"/>
          <w:sz w:val="22"/>
          <w:szCs w:val="22"/>
        </w:rPr>
      </w:pPr>
    </w:p>
    <w:p w:rsidR="002828A2" w:rsidRDefault="002828A2" w:rsidP="002828A2">
      <w:pPr>
        <w:pStyle w:val="ListParagraph"/>
        <w:numPr>
          <w:ilvl w:val="0"/>
          <w:numId w:val="7"/>
        </w:numPr>
        <w:rPr>
          <w:rFonts w:ascii="Times New Roman" w:hAnsi="Times New Roman"/>
          <w:sz w:val="22"/>
          <w:szCs w:val="22"/>
        </w:rPr>
      </w:pPr>
      <w:r>
        <w:rPr>
          <w:rFonts w:ascii="Times New Roman" w:hAnsi="Times New Roman"/>
          <w:sz w:val="22"/>
          <w:szCs w:val="22"/>
        </w:rPr>
        <w:t>Proposed a form that outlines the procedure for grievances (see attachment #6). This form was adapted from one taken from the School of Business to make applicable to both undergraduates and graduates.</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Pr>
          <w:rFonts w:ascii="Times New Roman" w:hAnsi="Times New Roman"/>
          <w:sz w:val="22"/>
          <w:szCs w:val="22"/>
        </w:rPr>
        <w:t>Because grievances are about more than grades, it was suggested that the beginning of recommendation #1 be amended from “If the c</w:t>
      </w:r>
      <w:r w:rsidRPr="0045405D">
        <w:rPr>
          <w:rFonts w:ascii="Times New Roman" w:hAnsi="Times New Roman"/>
          <w:sz w:val="22"/>
          <w:szCs w:val="22"/>
        </w:rPr>
        <w:t>ourse in which the grievance involves</w:t>
      </w:r>
      <w:r>
        <w:rPr>
          <w:rFonts w:ascii="Times New Roman" w:hAnsi="Times New Roman"/>
          <w:sz w:val="22"/>
          <w:szCs w:val="22"/>
        </w:rPr>
        <w:t>” to “If the course in which the grade grievance occurs”. The amended wording is reflected above.</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45405D">
        <w:rPr>
          <w:rFonts w:ascii="Times New Roman" w:hAnsi="Times New Roman"/>
          <w:sz w:val="22"/>
          <w:szCs w:val="22"/>
          <w:u w:val="single"/>
        </w:rPr>
        <w:t>Question</w:t>
      </w:r>
      <w:r>
        <w:rPr>
          <w:rFonts w:ascii="Times New Roman" w:hAnsi="Times New Roman"/>
          <w:sz w:val="22"/>
          <w:szCs w:val="22"/>
        </w:rPr>
        <w:t>: What if the faculty member is unavailable or has left the university and does not respond?</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45405D">
        <w:rPr>
          <w:rFonts w:ascii="Times New Roman" w:hAnsi="Times New Roman"/>
          <w:sz w:val="22"/>
          <w:szCs w:val="22"/>
          <w:u w:val="single"/>
        </w:rPr>
        <w:t>Answer</w:t>
      </w:r>
      <w:r>
        <w:rPr>
          <w:rFonts w:ascii="Times New Roman" w:hAnsi="Times New Roman"/>
          <w:sz w:val="22"/>
          <w:szCs w:val="22"/>
        </w:rPr>
        <w:t xml:space="preserve">: According to the policy if the faculty member does not respond within the 10-day period after the student has made the inquiry, the process move to the next level which is the chairperson. </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320BA1">
        <w:rPr>
          <w:rFonts w:ascii="Times New Roman" w:hAnsi="Times New Roman"/>
          <w:sz w:val="22"/>
          <w:szCs w:val="22"/>
          <w:u w:val="single"/>
        </w:rPr>
        <w:t>Question</w:t>
      </w:r>
      <w:r>
        <w:rPr>
          <w:rFonts w:ascii="Times New Roman" w:hAnsi="Times New Roman"/>
          <w:sz w:val="22"/>
          <w:szCs w:val="22"/>
        </w:rPr>
        <w:t>: Could this process be moved online and be tracked and what support can be given to students to help them go through the process?</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sidRPr="00320BA1">
        <w:rPr>
          <w:rFonts w:ascii="Times New Roman" w:hAnsi="Times New Roman"/>
          <w:sz w:val="22"/>
          <w:szCs w:val="22"/>
          <w:u w:val="single"/>
        </w:rPr>
        <w:t>Answer</w:t>
      </w:r>
      <w:r>
        <w:rPr>
          <w:rFonts w:ascii="Times New Roman" w:hAnsi="Times New Roman"/>
          <w:sz w:val="22"/>
          <w:szCs w:val="22"/>
        </w:rPr>
        <w:t>: The committee is very open to this process moving online. This would likely improve compliance because all documentation could be available to all parties involved.</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Pr>
          <w:rFonts w:ascii="Times New Roman" w:hAnsi="Times New Roman"/>
          <w:sz w:val="22"/>
          <w:szCs w:val="22"/>
        </w:rPr>
        <w:t>It was noted that everything in the form is already policy. The committee is trying to make the current policy/procedure clear so that the student has the proper documentation and follows the policy. This was taken verbatim from the graduate and undergraduate handbooks.</w:t>
      </w:r>
    </w:p>
    <w:p w:rsidR="002828A2" w:rsidRDefault="002828A2" w:rsidP="002828A2">
      <w:pPr>
        <w:pStyle w:val="ListParagraph"/>
        <w:ind w:left="1080"/>
        <w:rPr>
          <w:rFonts w:ascii="Times New Roman" w:hAnsi="Times New Roman"/>
          <w:sz w:val="22"/>
          <w:szCs w:val="22"/>
        </w:rPr>
      </w:pPr>
    </w:p>
    <w:p w:rsidR="002828A2" w:rsidRDefault="002828A2" w:rsidP="002828A2">
      <w:pPr>
        <w:pStyle w:val="ListParagraph"/>
        <w:ind w:left="1080"/>
        <w:rPr>
          <w:rFonts w:ascii="Times New Roman" w:hAnsi="Times New Roman"/>
          <w:sz w:val="22"/>
          <w:szCs w:val="22"/>
        </w:rPr>
      </w:pPr>
      <w:r>
        <w:rPr>
          <w:rFonts w:ascii="Times New Roman" w:hAnsi="Times New Roman"/>
          <w:sz w:val="22"/>
          <w:szCs w:val="22"/>
        </w:rPr>
        <w:t xml:space="preserve">It was noted that although the recommendation was informational only at this time, this is a topic that we need to revisit. For example, a concern was expressed that if the grievance advances without the faculty member’s response, the Chair or Dean may be making decisions without the full record.  </w:t>
      </w:r>
    </w:p>
    <w:p w:rsidR="002828A2"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ind w:left="1080"/>
        <w:rPr>
          <w:rFonts w:ascii="Times New Roman" w:hAnsi="Times New Roman"/>
          <w:sz w:val="22"/>
          <w:szCs w:val="22"/>
        </w:rPr>
      </w:pPr>
      <w:r>
        <w:rPr>
          <w:rFonts w:ascii="Times New Roman" w:hAnsi="Times New Roman"/>
          <w:sz w:val="22"/>
          <w:szCs w:val="22"/>
        </w:rPr>
        <w:t>It was pointed out that the form has no place for the Chair or Dean to respond to what they receive from the student. The space for these need to be added. It was clarified that the chairperson IS an active participant in the process.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3"/>
        </w:numPr>
        <w:rPr>
          <w:rFonts w:ascii="Times New Roman" w:hAnsi="Times New Roman"/>
          <w:sz w:val="22"/>
          <w:szCs w:val="22"/>
        </w:rPr>
      </w:pPr>
      <w:r w:rsidRPr="0021347E">
        <w:rPr>
          <w:rFonts w:ascii="Times New Roman" w:hAnsi="Times New Roman"/>
          <w:b/>
          <w:sz w:val="22"/>
          <w:szCs w:val="22"/>
          <w:u w:val="single"/>
        </w:rPr>
        <w:t>General Education</w:t>
      </w:r>
      <w:r w:rsidRPr="00875441">
        <w:rPr>
          <w:rFonts w:ascii="Times New Roman" w:hAnsi="Times New Roman"/>
          <w:sz w:val="22"/>
          <w:szCs w:val="22"/>
        </w:rPr>
        <w:t xml:space="preserve"> – Dr. Joshua Fausty, Professor of English, Director of General Education</w:t>
      </w:r>
    </w:p>
    <w:p w:rsidR="002828A2" w:rsidRDefault="002828A2" w:rsidP="002828A2">
      <w:pPr>
        <w:pStyle w:val="ListParagraph"/>
        <w:ind w:left="1080"/>
        <w:rPr>
          <w:rFonts w:ascii="Times New Roman" w:hAnsi="Times New Roman"/>
          <w:sz w:val="22"/>
          <w:szCs w:val="22"/>
        </w:rPr>
      </w:pPr>
      <w:r>
        <w:rPr>
          <w:rFonts w:ascii="Times New Roman" w:hAnsi="Times New Roman"/>
          <w:sz w:val="22"/>
          <w:szCs w:val="22"/>
        </w:rPr>
        <w:t>This item is intended to notify the senate that the assessment results for Fall 2015 are available. The attached item (see attachment #7) is a short 4-page summary report. A much longer complete report that will be posted to GothicNet.</w:t>
      </w:r>
    </w:p>
    <w:p w:rsidR="002828A2" w:rsidRDefault="002828A2" w:rsidP="002828A2">
      <w:pPr>
        <w:pStyle w:val="ListParagraph"/>
        <w:ind w:left="1080"/>
        <w:rPr>
          <w:rFonts w:ascii="Times New Roman" w:hAnsi="Times New Roman"/>
          <w:sz w:val="22"/>
          <w:szCs w:val="22"/>
        </w:rPr>
      </w:pPr>
    </w:p>
    <w:p w:rsidR="002828A2" w:rsidRPr="002973F8" w:rsidRDefault="002828A2" w:rsidP="002973F8">
      <w:pPr>
        <w:pStyle w:val="ListParagraph"/>
        <w:ind w:left="1080"/>
        <w:rPr>
          <w:rFonts w:ascii="Times New Roman" w:hAnsi="Times New Roman"/>
          <w:sz w:val="22"/>
          <w:szCs w:val="22"/>
        </w:rPr>
      </w:pPr>
      <w:r w:rsidRPr="008067E7">
        <w:rPr>
          <w:rFonts w:ascii="Times New Roman" w:hAnsi="Times New Roman"/>
          <w:sz w:val="22"/>
          <w:szCs w:val="22"/>
        </w:rPr>
        <w:t>A question was asked about how many students</w:t>
      </w:r>
      <w:r>
        <w:rPr>
          <w:rFonts w:ascii="Times New Roman" w:hAnsi="Times New Roman"/>
          <w:sz w:val="22"/>
          <w:szCs w:val="22"/>
        </w:rPr>
        <w:t xml:space="preserve"> were represented by the percentages in the tables in the summary report. The discussion of the actual data in the report was deferred until </w:t>
      </w:r>
      <w:r>
        <w:rPr>
          <w:rFonts w:ascii="Times New Roman" w:hAnsi="Times New Roman"/>
          <w:sz w:val="22"/>
          <w:szCs w:val="22"/>
        </w:rPr>
        <w:lastRenderedPageBreak/>
        <w:t xml:space="preserve">after senators have had a chance to look at the complete report. The complete report includes the numbers of students listed. </w:t>
      </w:r>
      <w:r w:rsidR="002973F8">
        <w:rPr>
          <w:rFonts w:ascii="Times New Roman" w:hAnsi="Times New Roman"/>
          <w:sz w:val="22"/>
          <w:szCs w:val="22"/>
        </w:rPr>
        <w:t xml:space="preserve">It also introduces </w:t>
      </w:r>
      <w:r w:rsidRPr="002973F8">
        <w:rPr>
          <w:rFonts w:ascii="Times New Roman" w:hAnsi="Times New Roman"/>
          <w:sz w:val="22"/>
          <w:szCs w:val="22"/>
        </w:rPr>
        <w:t>information that can inform faculty development, intervention for the students directly, and future norming.</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ind w:left="0"/>
        <w:rPr>
          <w:rFonts w:ascii="Times New Roman" w:hAnsi="Times New Roman"/>
          <w:b/>
          <w:sz w:val="22"/>
          <w:szCs w:val="22"/>
        </w:rPr>
      </w:pPr>
      <w:r w:rsidRPr="00875441">
        <w:rPr>
          <w:rFonts w:ascii="Times New Roman" w:hAnsi="Times New Roman"/>
          <w:b/>
          <w:sz w:val="22"/>
          <w:szCs w:val="22"/>
        </w:rPr>
        <w:t>VIII.</w:t>
      </w:r>
      <w:r w:rsidRPr="00875441">
        <w:rPr>
          <w:rFonts w:ascii="Times New Roman" w:hAnsi="Times New Roman"/>
          <w:b/>
          <w:sz w:val="22"/>
          <w:szCs w:val="22"/>
        </w:rPr>
        <w:tab/>
      </w:r>
      <w:r w:rsidRPr="0004119D">
        <w:rPr>
          <w:rFonts w:ascii="Times New Roman" w:hAnsi="Times New Roman"/>
          <w:b/>
          <w:sz w:val="22"/>
          <w:szCs w:val="22"/>
        </w:rPr>
        <w:t>Status of The School of Business Proposals</w:t>
      </w:r>
    </w:p>
    <w:p w:rsidR="002828A2" w:rsidRDefault="002828A2" w:rsidP="002828A2">
      <w:pPr>
        <w:pStyle w:val="ListParagraph"/>
        <w:rPr>
          <w:rFonts w:ascii="Times New Roman" w:hAnsi="Times New Roman"/>
          <w:sz w:val="22"/>
          <w:szCs w:val="22"/>
        </w:rPr>
      </w:pPr>
      <w:r>
        <w:rPr>
          <w:rFonts w:ascii="Times New Roman" w:hAnsi="Times New Roman"/>
          <w:sz w:val="22"/>
          <w:szCs w:val="22"/>
        </w:rPr>
        <w:t>Request an update on 2 program proposals: 1) BS in Global Business and 2) BS Supply Chain Logistics, and Maritime Port Management. The proposals have been through the PD&amp;B and C+I committees and are resting with the SEC. The proposals have been with the SEC since last October.</w:t>
      </w:r>
    </w:p>
    <w:p w:rsidR="002828A2" w:rsidRDefault="002828A2" w:rsidP="002828A2">
      <w:pPr>
        <w:pStyle w:val="ListParagraph"/>
        <w:rPr>
          <w:rFonts w:ascii="Times New Roman" w:hAnsi="Times New Roman"/>
          <w:sz w:val="22"/>
          <w:szCs w:val="22"/>
        </w:rPr>
      </w:pPr>
    </w:p>
    <w:p w:rsidR="002828A2" w:rsidRDefault="002828A2" w:rsidP="002828A2">
      <w:pPr>
        <w:pStyle w:val="ListParagraph"/>
        <w:rPr>
          <w:rFonts w:ascii="Times New Roman" w:hAnsi="Times New Roman"/>
          <w:sz w:val="22"/>
          <w:szCs w:val="22"/>
        </w:rPr>
      </w:pPr>
      <w:r>
        <w:rPr>
          <w:rFonts w:ascii="Times New Roman" w:hAnsi="Times New Roman"/>
          <w:sz w:val="22"/>
          <w:szCs w:val="22"/>
        </w:rPr>
        <w:t xml:space="preserve">The holdup has been the change in the “common core” that is included in the proposals. While the proposals have been through the Senate process, the SEC takes the position that the change to the common core was a substantive change which also needed to go through the Senate process. The School of Business took the position that the change did not need to go through the process. </w:t>
      </w:r>
    </w:p>
    <w:p w:rsidR="002828A2" w:rsidRDefault="002828A2" w:rsidP="002828A2">
      <w:pPr>
        <w:pStyle w:val="ListParagraph"/>
        <w:rPr>
          <w:rFonts w:ascii="Times New Roman" w:hAnsi="Times New Roman"/>
          <w:sz w:val="22"/>
          <w:szCs w:val="22"/>
        </w:rPr>
      </w:pPr>
    </w:p>
    <w:p w:rsidR="002828A2" w:rsidRDefault="002828A2" w:rsidP="002828A2">
      <w:pPr>
        <w:pStyle w:val="ListParagraph"/>
        <w:rPr>
          <w:rFonts w:ascii="Times New Roman" w:hAnsi="Times New Roman"/>
          <w:sz w:val="22"/>
          <w:szCs w:val="22"/>
        </w:rPr>
      </w:pPr>
      <w:r w:rsidRPr="0004119D">
        <w:rPr>
          <w:rFonts w:ascii="Times New Roman" w:hAnsi="Times New Roman"/>
          <w:sz w:val="22"/>
          <w:szCs w:val="22"/>
          <w:u w:val="single"/>
        </w:rPr>
        <w:t>Timeline</w:t>
      </w:r>
      <w:r>
        <w:rPr>
          <w:rFonts w:ascii="Times New Roman" w:hAnsi="Times New Roman"/>
          <w:sz w:val="22"/>
          <w:szCs w:val="22"/>
        </w:rPr>
        <w:t>: There was a meeting on 23 Feb 2016 to discuss the conflict. The outcome of that meeting was that the Provost was to issue a memorandum which would be taken as resolving the conflict. On March 22</w:t>
      </w:r>
      <w:r w:rsidRPr="00A17E50">
        <w:rPr>
          <w:rFonts w:ascii="Times New Roman" w:hAnsi="Times New Roman"/>
          <w:sz w:val="22"/>
          <w:szCs w:val="22"/>
          <w:vertAlign w:val="superscript"/>
        </w:rPr>
        <w:t>nd</w:t>
      </w:r>
      <w:r>
        <w:rPr>
          <w:rFonts w:ascii="Times New Roman" w:hAnsi="Times New Roman"/>
          <w:sz w:val="22"/>
          <w:szCs w:val="22"/>
        </w:rPr>
        <w:t xml:space="preserve">, the SEC sent a reminder that we had not received the memorandum. Another meeting was set up to discuss further (to be held 3 May 2016). </w:t>
      </w:r>
    </w:p>
    <w:p w:rsidR="002828A2" w:rsidRDefault="002828A2" w:rsidP="002828A2">
      <w:pPr>
        <w:pStyle w:val="ListParagraph"/>
        <w:rPr>
          <w:rFonts w:ascii="Times New Roman" w:hAnsi="Times New Roman"/>
          <w:sz w:val="22"/>
          <w:szCs w:val="22"/>
        </w:rPr>
      </w:pPr>
    </w:p>
    <w:p w:rsidR="002828A2" w:rsidRDefault="002828A2" w:rsidP="002828A2">
      <w:pPr>
        <w:pStyle w:val="ListParagraph"/>
        <w:rPr>
          <w:rFonts w:ascii="Times New Roman" w:hAnsi="Times New Roman"/>
          <w:sz w:val="22"/>
          <w:szCs w:val="22"/>
        </w:rPr>
      </w:pPr>
      <w:r>
        <w:rPr>
          <w:rFonts w:ascii="Times New Roman" w:hAnsi="Times New Roman"/>
          <w:sz w:val="22"/>
          <w:szCs w:val="22"/>
        </w:rPr>
        <w:t>A brief meeting with the Provost occurred immediately prior to the Senate meeting. During this discussion the Provost agreed to the wording of the memorandum which would free the programs for consideration by the Senate. The Provost confirmed his agreement to the wording of the memorandum on the Senate floor. This freed the programs to be brought to the Senate floor</w:t>
      </w:r>
    </w:p>
    <w:p w:rsidR="002828A2" w:rsidRDefault="002828A2" w:rsidP="002828A2">
      <w:pPr>
        <w:pStyle w:val="ListParagraph"/>
        <w:rPr>
          <w:rFonts w:ascii="Times New Roman" w:hAnsi="Times New Roman"/>
          <w:sz w:val="22"/>
          <w:szCs w:val="22"/>
        </w:rPr>
      </w:pPr>
    </w:p>
    <w:p w:rsidR="002828A2" w:rsidRDefault="002828A2" w:rsidP="002828A2">
      <w:pPr>
        <w:pStyle w:val="ListParagraph"/>
        <w:rPr>
          <w:rFonts w:ascii="Times New Roman" w:hAnsi="Times New Roman"/>
          <w:sz w:val="22"/>
          <w:szCs w:val="22"/>
        </w:rPr>
      </w:pPr>
      <w:r w:rsidRPr="00A17E50">
        <w:rPr>
          <w:rFonts w:ascii="Times New Roman" w:hAnsi="Times New Roman"/>
          <w:sz w:val="22"/>
          <w:szCs w:val="22"/>
          <w:u w:val="single"/>
        </w:rPr>
        <w:t>Motion</w:t>
      </w:r>
      <w:r>
        <w:rPr>
          <w:rFonts w:ascii="Times New Roman" w:hAnsi="Times New Roman"/>
          <w:sz w:val="22"/>
          <w:szCs w:val="22"/>
        </w:rPr>
        <w:t xml:space="preserve"> to approve the 2 programs from the School of Business, including 1) BS in Global Business and 2) BS in Supply Chain Logistics and Maritime Port Management.</w:t>
      </w:r>
    </w:p>
    <w:p w:rsidR="002828A2" w:rsidRDefault="002828A2" w:rsidP="002828A2">
      <w:pPr>
        <w:pStyle w:val="ListParagraph"/>
        <w:rPr>
          <w:rFonts w:ascii="Times New Roman" w:hAnsi="Times New Roman"/>
          <w:sz w:val="22"/>
          <w:szCs w:val="22"/>
        </w:rPr>
      </w:pPr>
    </w:p>
    <w:p w:rsidR="002973F8" w:rsidRDefault="002828A2" w:rsidP="002828A2">
      <w:pPr>
        <w:pStyle w:val="ListParagraph"/>
        <w:ind w:left="1440"/>
        <w:rPr>
          <w:rFonts w:ascii="Times New Roman" w:hAnsi="Times New Roman"/>
          <w:sz w:val="22"/>
          <w:szCs w:val="22"/>
        </w:rPr>
      </w:pPr>
      <w:r w:rsidRPr="00A17E50">
        <w:rPr>
          <w:rFonts w:ascii="Times New Roman" w:hAnsi="Times New Roman"/>
          <w:sz w:val="22"/>
          <w:szCs w:val="22"/>
          <w:u w:val="single"/>
        </w:rPr>
        <w:t>Discussion</w:t>
      </w:r>
      <w:r>
        <w:rPr>
          <w:rFonts w:ascii="Times New Roman" w:hAnsi="Times New Roman"/>
          <w:sz w:val="22"/>
          <w:szCs w:val="22"/>
        </w:rPr>
        <w:t xml:space="preserve">: </w:t>
      </w:r>
    </w:p>
    <w:p w:rsidR="002828A2" w:rsidRDefault="002828A2" w:rsidP="002828A2">
      <w:pPr>
        <w:pStyle w:val="ListParagraph"/>
        <w:ind w:left="1440"/>
        <w:rPr>
          <w:rFonts w:ascii="Times New Roman" w:hAnsi="Times New Roman"/>
          <w:sz w:val="22"/>
          <w:szCs w:val="22"/>
        </w:rPr>
      </w:pPr>
      <w:r>
        <w:rPr>
          <w:rFonts w:ascii="Times New Roman" w:hAnsi="Times New Roman"/>
          <w:sz w:val="22"/>
          <w:szCs w:val="22"/>
        </w:rPr>
        <w:t xml:space="preserve">Based on the wording of the memorandum, the SEC is willing to take the changes to the common core as done and act on the program proposals. </w:t>
      </w:r>
    </w:p>
    <w:p w:rsidR="002973F8" w:rsidRDefault="002973F8" w:rsidP="002828A2">
      <w:pPr>
        <w:pStyle w:val="ListParagraph"/>
        <w:ind w:left="1440"/>
        <w:rPr>
          <w:rFonts w:ascii="Times New Roman" w:hAnsi="Times New Roman"/>
          <w:sz w:val="22"/>
          <w:szCs w:val="22"/>
        </w:rPr>
      </w:pPr>
    </w:p>
    <w:p w:rsidR="002828A2" w:rsidRPr="00A17E50" w:rsidRDefault="002828A2" w:rsidP="002828A2">
      <w:pPr>
        <w:pStyle w:val="ListParagraph"/>
        <w:ind w:left="1440"/>
        <w:rPr>
          <w:rFonts w:ascii="Times New Roman" w:hAnsi="Times New Roman"/>
          <w:sz w:val="22"/>
          <w:szCs w:val="22"/>
        </w:rPr>
      </w:pPr>
      <w:r>
        <w:rPr>
          <w:rFonts w:ascii="Times New Roman" w:hAnsi="Times New Roman"/>
          <w:sz w:val="22"/>
          <w:szCs w:val="22"/>
        </w:rPr>
        <w:t xml:space="preserve">We need to work to increase output and make sure </w:t>
      </w:r>
      <w:proofErr w:type="gramStart"/>
      <w:r>
        <w:rPr>
          <w:rFonts w:ascii="Times New Roman" w:hAnsi="Times New Roman"/>
          <w:sz w:val="22"/>
          <w:szCs w:val="22"/>
        </w:rPr>
        <w:t>that faculty are</w:t>
      </w:r>
      <w:proofErr w:type="gramEnd"/>
      <w:r>
        <w:rPr>
          <w:rFonts w:ascii="Times New Roman" w:hAnsi="Times New Roman"/>
          <w:sz w:val="22"/>
          <w:szCs w:val="22"/>
        </w:rPr>
        <w:t xml:space="preserve"> not preventing other faculty from </w:t>
      </w:r>
      <w:r w:rsidR="002973F8">
        <w:rPr>
          <w:rFonts w:ascii="Times New Roman" w:hAnsi="Times New Roman"/>
          <w:sz w:val="22"/>
          <w:szCs w:val="22"/>
        </w:rPr>
        <w:t>implementing new programs and initiatives</w:t>
      </w:r>
      <w:r>
        <w:rPr>
          <w:rFonts w:ascii="Times New Roman" w:hAnsi="Times New Roman"/>
          <w:sz w:val="22"/>
          <w:szCs w:val="22"/>
        </w:rPr>
        <w:t xml:space="preserve">. </w:t>
      </w:r>
      <w:r w:rsidR="002973F8">
        <w:rPr>
          <w:rFonts w:ascii="Times New Roman" w:hAnsi="Times New Roman"/>
          <w:sz w:val="22"/>
          <w:szCs w:val="22"/>
        </w:rPr>
        <w:t>The SEC reported that additional steps are being taken clarify and speed up the process.</w:t>
      </w:r>
      <w:r w:rsidR="002973F8">
        <w:rPr>
          <w:rFonts w:ascii="Times New Roman" w:hAnsi="Times New Roman"/>
          <w:sz w:val="22"/>
          <w:szCs w:val="22"/>
        </w:rPr>
        <w:t xml:space="preserve"> </w:t>
      </w:r>
      <w:bookmarkStart w:id="0" w:name="_GoBack"/>
      <w:bookmarkEnd w:id="0"/>
      <w:proofErr w:type="gramStart"/>
      <w:r>
        <w:rPr>
          <w:rFonts w:ascii="Times New Roman" w:hAnsi="Times New Roman"/>
          <w:sz w:val="22"/>
          <w:szCs w:val="22"/>
        </w:rPr>
        <w:t>Both the</w:t>
      </w:r>
      <w:proofErr w:type="gramEnd"/>
      <w:r>
        <w:rPr>
          <w:rFonts w:ascii="Times New Roman" w:hAnsi="Times New Roman"/>
          <w:sz w:val="22"/>
          <w:szCs w:val="22"/>
        </w:rPr>
        <w:t xml:space="preserve"> PD&amp;B and C+I committees have been charged with defining “substantive change” so that future program proposals will not face this ambiguity and conflict.</w:t>
      </w:r>
      <w:r w:rsidRPr="00C75F2F">
        <w:rPr>
          <w:rFonts w:ascii="Times New Roman" w:hAnsi="Times New Roman"/>
          <w:sz w:val="22"/>
          <w:szCs w:val="22"/>
        </w:rPr>
        <w:t xml:space="preserve"> </w:t>
      </w:r>
    </w:p>
    <w:p w:rsidR="002828A2" w:rsidRDefault="002828A2" w:rsidP="002828A2">
      <w:pPr>
        <w:pStyle w:val="ListParagraph"/>
        <w:rPr>
          <w:rFonts w:ascii="Times New Roman" w:hAnsi="Times New Roman"/>
          <w:sz w:val="22"/>
          <w:szCs w:val="22"/>
        </w:rPr>
      </w:pPr>
    </w:p>
    <w:p w:rsidR="002828A2" w:rsidRDefault="002828A2" w:rsidP="002828A2">
      <w:pPr>
        <w:pStyle w:val="ListParagraph"/>
        <w:ind w:left="0"/>
        <w:rPr>
          <w:rFonts w:ascii="Times New Roman" w:hAnsi="Times New Roman"/>
          <w:sz w:val="22"/>
          <w:szCs w:val="22"/>
        </w:rPr>
      </w:pPr>
      <w:r>
        <w:rPr>
          <w:rFonts w:ascii="Times New Roman" w:hAnsi="Times New Roman"/>
          <w:sz w:val="22"/>
          <w:szCs w:val="22"/>
        </w:rPr>
        <w:tab/>
        <w:t>Motion Passed. (31/12)</w:t>
      </w:r>
    </w:p>
    <w:p w:rsidR="002828A2" w:rsidRPr="00875441" w:rsidRDefault="002828A2" w:rsidP="002828A2">
      <w:pPr>
        <w:pStyle w:val="ListParagraph"/>
        <w:ind w:left="0"/>
        <w:rPr>
          <w:rFonts w:ascii="Times New Roman" w:hAnsi="Times New Roman"/>
          <w:sz w:val="22"/>
          <w:szCs w:val="22"/>
        </w:rPr>
      </w:pPr>
      <w:r>
        <w:rPr>
          <w:rFonts w:ascii="Times New Roman" w:hAnsi="Times New Roman"/>
          <w:sz w:val="22"/>
          <w:szCs w:val="22"/>
        </w:rPr>
        <w:tab/>
        <w:t>The 2 programs will move on to SACC</w:t>
      </w:r>
    </w:p>
    <w:p w:rsidR="002828A2" w:rsidRPr="00875441" w:rsidRDefault="002828A2" w:rsidP="002828A2">
      <w:pPr>
        <w:pStyle w:val="ListParagraph"/>
        <w:ind w:left="0"/>
        <w:rPr>
          <w:rFonts w:ascii="Times New Roman" w:hAnsi="Times New Roman"/>
          <w:sz w:val="22"/>
          <w:szCs w:val="22"/>
        </w:rPr>
      </w:pPr>
    </w:p>
    <w:p w:rsidR="002828A2" w:rsidRPr="00875441" w:rsidRDefault="002828A2" w:rsidP="002828A2">
      <w:pPr>
        <w:pStyle w:val="ListParagraph"/>
        <w:ind w:left="0"/>
        <w:rPr>
          <w:rFonts w:ascii="Times New Roman" w:hAnsi="Times New Roman"/>
          <w:b/>
          <w:sz w:val="22"/>
          <w:szCs w:val="22"/>
        </w:rPr>
      </w:pPr>
      <w:r w:rsidRPr="00875441">
        <w:rPr>
          <w:rFonts w:ascii="Times New Roman" w:hAnsi="Times New Roman"/>
          <w:b/>
          <w:sz w:val="22"/>
          <w:szCs w:val="22"/>
        </w:rPr>
        <w:t>IX.</w:t>
      </w:r>
      <w:r w:rsidRPr="00875441">
        <w:rPr>
          <w:rFonts w:ascii="Times New Roman" w:hAnsi="Times New Roman"/>
          <w:b/>
          <w:sz w:val="22"/>
          <w:szCs w:val="22"/>
        </w:rPr>
        <w:tab/>
        <w:t xml:space="preserve">Reorganization - </w:t>
      </w:r>
      <w:r w:rsidRPr="00875441">
        <w:rPr>
          <w:rFonts w:ascii="Times New Roman" w:hAnsi="Times New Roman"/>
          <w:sz w:val="22"/>
          <w:szCs w:val="22"/>
        </w:rPr>
        <w:t>Elections Committee (See Attachment #</w:t>
      </w:r>
      <w:r>
        <w:rPr>
          <w:rFonts w:ascii="Times New Roman" w:hAnsi="Times New Roman"/>
          <w:sz w:val="22"/>
          <w:szCs w:val="22"/>
        </w:rPr>
        <w:t>8</w:t>
      </w:r>
      <w:r w:rsidRPr="00875441">
        <w:rPr>
          <w:rFonts w:ascii="Times New Roman" w:hAnsi="Times New Roman"/>
          <w:sz w:val="22"/>
          <w:szCs w:val="22"/>
        </w:rPr>
        <w:t>)</w:t>
      </w:r>
    </w:p>
    <w:p w:rsidR="002828A2" w:rsidRPr="00875441" w:rsidRDefault="002828A2" w:rsidP="002828A2">
      <w:pPr>
        <w:ind w:left="720"/>
        <w:rPr>
          <w:rFonts w:ascii="Times New Roman" w:hAnsi="Times New Roman" w:cs="Times New Roman"/>
        </w:rPr>
      </w:pPr>
      <w:r w:rsidRPr="00875441">
        <w:rPr>
          <w:rFonts w:ascii="Times New Roman" w:hAnsi="Times New Roman" w:cs="Times New Roman"/>
        </w:rPr>
        <w:t>Using clickers, the elections were conducted. (Newly elected senators-at-large do not vote in this election; those completing terms do vote).</w:t>
      </w:r>
    </w:p>
    <w:p w:rsidR="002828A2" w:rsidRPr="00875441" w:rsidRDefault="002828A2" w:rsidP="002828A2">
      <w:pPr>
        <w:pStyle w:val="ListParagraph"/>
        <w:numPr>
          <w:ilvl w:val="0"/>
          <w:numId w:val="5"/>
        </w:numPr>
        <w:rPr>
          <w:rFonts w:ascii="Times New Roman" w:hAnsi="Times New Roman"/>
          <w:sz w:val="22"/>
          <w:szCs w:val="22"/>
        </w:rPr>
      </w:pPr>
      <w:r w:rsidRPr="00875441">
        <w:rPr>
          <w:rFonts w:ascii="Times New Roman" w:hAnsi="Times New Roman"/>
          <w:b/>
          <w:sz w:val="22"/>
          <w:szCs w:val="22"/>
          <w:u w:val="single"/>
        </w:rPr>
        <w:t>Senate Executive Committee</w:t>
      </w:r>
      <w:r w:rsidRPr="00875441">
        <w:rPr>
          <w:rFonts w:ascii="Times New Roman" w:hAnsi="Times New Roman"/>
          <w:sz w:val="22"/>
          <w:szCs w:val="22"/>
        </w:rPr>
        <w:t xml:space="preserve"> (each College/School must have a representative on the SEC)</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w:t>
      </w:r>
      <w:r w:rsidRPr="00875441">
        <w:rPr>
          <w:rFonts w:ascii="Times New Roman" w:hAnsi="Times New Roman"/>
          <w:sz w:val="22"/>
          <w:szCs w:val="22"/>
        </w:rPr>
        <w:tab/>
      </w:r>
      <w:r w:rsidRPr="00875441">
        <w:rPr>
          <w:rFonts w:ascii="Times New Roman" w:hAnsi="Times New Roman"/>
          <w:sz w:val="22"/>
          <w:szCs w:val="22"/>
        </w:rPr>
        <w:tab/>
        <w:t>Regina Adesanya, Early Childhood Education – COE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Gloria Boseman, Nursing Dept. – CPS</w:t>
      </w:r>
    </w:p>
    <w:p w:rsidR="002828A2" w:rsidRPr="00875441" w:rsidRDefault="002828A2" w:rsidP="002828A2">
      <w:pPr>
        <w:pStyle w:val="ListParagraph"/>
        <w:ind w:left="1080"/>
        <w:rPr>
          <w:rFonts w:ascii="Times New Roman" w:hAnsi="Times New Roman"/>
          <w:b/>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Max Herman, Sociology/Anthropology - CAS</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Joseph Riotto, Accounting – SoB</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Joshua Fausty, English Dept. – CAS</w:t>
      </w:r>
    </w:p>
    <w:p w:rsidR="002828A2" w:rsidRPr="00875441" w:rsidRDefault="002828A2" w:rsidP="002828A2">
      <w:pPr>
        <w:pStyle w:val="ListParagraph"/>
        <w:ind w:left="1080"/>
        <w:rPr>
          <w:rFonts w:ascii="Times New Roman" w:hAnsi="Times New Roman"/>
          <w:b/>
          <w:sz w:val="22"/>
          <w:szCs w:val="22"/>
        </w:rPr>
      </w:pPr>
      <w:r w:rsidRPr="00875441">
        <w:rPr>
          <w:rFonts w:ascii="Times New Roman" w:hAnsi="Times New Roman"/>
          <w:sz w:val="22"/>
          <w:szCs w:val="22"/>
        </w:rPr>
        <w:lastRenderedPageBreak/>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Ethan Prosen, Biology Dept. - CAS</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 xml:space="preserve">Max Herman, CAS </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 xml:space="preserve">Cynthia Vasquez, COE </w:t>
      </w:r>
    </w:p>
    <w:p w:rsidR="002828A2" w:rsidRPr="00875441" w:rsidRDefault="002828A2" w:rsidP="002828A2">
      <w:pPr>
        <w:pStyle w:val="ListParagraph"/>
        <w:ind w:left="2880" w:firstLine="720"/>
        <w:rPr>
          <w:rFonts w:ascii="Times New Roman" w:hAnsi="Times New Roman"/>
          <w:sz w:val="22"/>
          <w:szCs w:val="22"/>
        </w:rPr>
      </w:pPr>
      <w:r w:rsidRPr="00875441">
        <w:rPr>
          <w:rFonts w:ascii="Times New Roman" w:hAnsi="Times New Roman"/>
          <w:sz w:val="22"/>
          <w:szCs w:val="22"/>
        </w:rPr>
        <w:t xml:space="preserve">Gloria Boseman, CPS </w:t>
      </w:r>
    </w:p>
    <w:p w:rsidR="002828A2" w:rsidRPr="00875441" w:rsidRDefault="002828A2" w:rsidP="002828A2">
      <w:pPr>
        <w:pStyle w:val="ListParagraph"/>
        <w:ind w:left="2880" w:firstLine="720"/>
        <w:rPr>
          <w:rFonts w:ascii="Times New Roman" w:hAnsi="Times New Roman"/>
          <w:sz w:val="22"/>
          <w:szCs w:val="22"/>
        </w:rPr>
      </w:pPr>
      <w:r w:rsidRPr="00875441">
        <w:rPr>
          <w:rFonts w:ascii="Times New Roman" w:hAnsi="Times New Roman"/>
          <w:sz w:val="22"/>
          <w:szCs w:val="22"/>
        </w:rPr>
        <w:t>TBD, Student Rep.</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b/>
          <w:sz w:val="22"/>
          <w:szCs w:val="22"/>
          <w:u w:val="single"/>
        </w:rPr>
      </w:pPr>
      <w:r w:rsidRPr="00875441">
        <w:rPr>
          <w:rFonts w:ascii="Times New Roman" w:hAnsi="Times New Roman"/>
          <w:b/>
          <w:sz w:val="22"/>
          <w:szCs w:val="22"/>
          <w:u w:val="single"/>
        </w:rPr>
        <w:t>Academic Standards Committee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None.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                                                    </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Rosamond Hooper-Hamersley, History – CAS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Thomas Liu, Computer Science – CAS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David Chiabi, Criminal Justice – CPS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Melissa Martirano, Marketing – SoB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Vanashri Nargund</w:t>
      </w:r>
      <w:r w:rsidR="002973F8">
        <w:rPr>
          <w:rFonts w:ascii="Times New Roman" w:hAnsi="Times New Roman"/>
          <w:sz w:val="22"/>
          <w:szCs w:val="22"/>
        </w:rPr>
        <w:t>-Joshi</w:t>
      </w:r>
      <w:r w:rsidRPr="00875441">
        <w:rPr>
          <w:rFonts w:ascii="Times New Roman" w:hAnsi="Times New Roman"/>
          <w:sz w:val="22"/>
          <w:szCs w:val="22"/>
        </w:rPr>
        <w:t>, COE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TBD, Student Rep.</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b/>
          <w:sz w:val="22"/>
          <w:szCs w:val="22"/>
          <w:u w:val="single"/>
        </w:rPr>
      </w:pPr>
      <w:r w:rsidRPr="00875441">
        <w:rPr>
          <w:rFonts w:ascii="Times New Roman" w:hAnsi="Times New Roman"/>
          <w:b/>
          <w:sz w:val="22"/>
          <w:szCs w:val="22"/>
          <w:u w:val="single"/>
        </w:rPr>
        <w:t>Academic Support Services Committee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Min Chou, Library – (4)</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(years served)        </w:t>
      </w:r>
      <w:r w:rsidRPr="00875441">
        <w:rPr>
          <w:rFonts w:ascii="Times New Roman" w:hAnsi="Times New Roman"/>
          <w:sz w:val="22"/>
          <w:szCs w:val="22"/>
        </w:rPr>
        <w:tab/>
        <w:t>Jacqueline Ellis, Women’s &amp; Gender Studies – CAS (2)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Amparo Fabra Crespo, MDT – CAS (2)</w:t>
      </w:r>
      <w:r w:rsidRPr="00875441">
        <w:rPr>
          <w:rFonts w:ascii="Times New Roman" w:hAnsi="Times New Roman"/>
          <w:sz w:val="22"/>
          <w:szCs w:val="22"/>
        </w:rPr>
        <w:tab/>
      </w:r>
      <w:r w:rsidRPr="00875441">
        <w:rPr>
          <w:rFonts w:ascii="Times New Roman" w:hAnsi="Times New Roman"/>
          <w:sz w:val="22"/>
          <w:szCs w:val="22"/>
        </w:rPr>
        <w:tab/>
        <w:t>  </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w:t>
      </w:r>
      <w:r w:rsidRPr="00875441">
        <w:rPr>
          <w:rFonts w:ascii="Times New Roman" w:hAnsi="Times New Roman"/>
          <w:sz w:val="22"/>
          <w:szCs w:val="22"/>
        </w:rPr>
        <w:tab/>
        <w:t>Rosemary Thurston, History – CAS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Aixa Said-Mohand, CAS</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Karen DeSoto, SOB</w:t>
      </w:r>
    </w:p>
    <w:p w:rsidR="002828A2" w:rsidRPr="00875441" w:rsidRDefault="002828A2" w:rsidP="002828A2">
      <w:pPr>
        <w:pStyle w:val="ListParagraph"/>
        <w:ind w:left="2880" w:firstLine="720"/>
        <w:rPr>
          <w:rFonts w:ascii="Times New Roman" w:hAnsi="Times New Roman"/>
          <w:sz w:val="22"/>
          <w:szCs w:val="22"/>
        </w:rPr>
      </w:pPr>
      <w:r w:rsidRPr="00875441">
        <w:rPr>
          <w:rFonts w:ascii="Times New Roman" w:hAnsi="Times New Roman"/>
          <w:sz w:val="22"/>
          <w:szCs w:val="22"/>
        </w:rPr>
        <w:t>Shanda Johnson, CPS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b/>
          <w:sz w:val="22"/>
          <w:szCs w:val="22"/>
          <w:u w:val="single"/>
        </w:rPr>
      </w:pPr>
      <w:r w:rsidRPr="00875441">
        <w:rPr>
          <w:rFonts w:ascii="Times New Roman" w:hAnsi="Times New Roman"/>
          <w:b/>
          <w:sz w:val="22"/>
          <w:szCs w:val="22"/>
          <w:u w:val="single"/>
        </w:rPr>
        <w:t>Committee on Instructional Technology</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w:t>
      </w:r>
      <w:r w:rsidRPr="00875441">
        <w:rPr>
          <w:rFonts w:ascii="Times New Roman" w:hAnsi="Times New Roman"/>
          <w:sz w:val="22"/>
          <w:szCs w:val="22"/>
        </w:rPr>
        <w:tab/>
      </w:r>
      <w:r w:rsidRPr="00875441">
        <w:rPr>
          <w:rFonts w:ascii="Times New Roman" w:hAnsi="Times New Roman"/>
          <w:sz w:val="22"/>
          <w:szCs w:val="22"/>
        </w:rPr>
        <w:tab/>
        <w:t>Max Herman, Sociology/Anthropology, CAS (2)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w:t>
      </w:r>
      <w:r w:rsidRPr="00875441">
        <w:rPr>
          <w:rFonts w:ascii="Times New Roman" w:hAnsi="Times New Roman"/>
          <w:sz w:val="22"/>
          <w:szCs w:val="22"/>
        </w:rPr>
        <w:tab/>
        <w:t>Leonid Rabinovich, Educational Technology – COE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Debananda Chakraborty, Mathematics – CAS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Morteza Aabdollah, Computer Science – CAS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Robert Aslanian, CAS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sz w:val="22"/>
          <w:szCs w:val="22"/>
        </w:rPr>
      </w:pPr>
      <w:r w:rsidRPr="00875441">
        <w:rPr>
          <w:rFonts w:ascii="Times New Roman" w:hAnsi="Times New Roman"/>
          <w:b/>
          <w:sz w:val="22"/>
          <w:szCs w:val="22"/>
          <w:u w:val="single"/>
        </w:rPr>
        <w:t>Curriculum and Instruction Committee:</w:t>
      </w:r>
      <w:r w:rsidRPr="00875441">
        <w:rPr>
          <w:rFonts w:ascii="Times New Roman" w:hAnsi="Times New Roman"/>
          <w:sz w:val="22"/>
          <w:szCs w:val="22"/>
        </w:rPr>
        <w:t xml:space="preserve"> (6 members; each College/School must have a representative)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w:t>
      </w:r>
      <w:r w:rsidRPr="00875441">
        <w:rPr>
          <w:rFonts w:ascii="Times New Roman" w:hAnsi="Times New Roman"/>
          <w:sz w:val="22"/>
          <w:szCs w:val="22"/>
        </w:rPr>
        <w:tab/>
      </w:r>
      <w:r w:rsidRPr="00875441">
        <w:rPr>
          <w:rFonts w:ascii="Times New Roman" w:hAnsi="Times New Roman"/>
          <w:sz w:val="22"/>
          <w:szCs w:val="22"/>
        </w:rPr>
        <w:tab/>
        <w:t>Wilbur Baker, MDT – CAS (2)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w:t>
      </w:r>
      <w:r w:rsidRPr="00875441">
        <w:rPr>
          <w:rFonts w:ascii="Times New Roman" w:hAnsi="Times New Roman"/>
          <w:sz w:val="22"/>
          <w:szCs w:val="22"/>
        </w:rPr>
        <w:tab/>
      </w:r>
      <w:r w:rsidRPr="00875441">
        <w:rPr>
          <w:rFonts w:ascii="Times New Roman" w:hAnsi="Times New Roman"/>
          <w:sz w:val="22"/>
          <w:szCs w:val="22"/>
        </w:rPr>
        <w:tab/>
        <w:t>Kathryn D’Alessandro – Media Arts – CAS (2)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Erin O’Neill, Health Sciences – CPS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Michelle Rosen, Literacy Education – COE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Wanda Rutledge, Management – SoB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Elected: </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Kathryn Dalessandro, CAS</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Cindy Arrigo, CAS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b/>
          <w:sz w:val="22"/>
          <w:szCs w:val="22"/>
          <w:u w:val="single"/>
        </w:rPr>
      </w:pPr>
      <w:r w:rsidRPr="00875441">
        <w:rPr>
          <w:rFonts w:ascii="Times New Roman" w:hAnsi="Times New Roman"/>
          <w:b/>
          <w:sz w:val="22"/>
          <w:szCs w:val="22"/>
          <w:u w:val="single"/>
        </w:rPr>
        <w:t>Elections Committee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Christopher Carnahan, Educational Technology – COE (2)</w:t>
      </w:r>
      <w:r w:rsidRPr="00875441">
        <w:rPr>
          <w:rFonts w:ascii="Times New Roman" w:hAnsi="Times New Roman"/>
          <w:sz w:val="22"/>
          <w:szCs w:val="22"/>
        </w:rPr>
        <w:tab/>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                 </w:t>
      </w:r>
      <w:r w:rsidRPr="00875441">
        <w:rPr>
          <w:rFonts w:ascii="Times New Roman" w:hAnsi="Times New Roman"/>
          <w:sz w:val="22"/>
          <w:szCs w:val="22"/>
        </w:rPr>
        <w:tab/>
      </w:r>
      <w:r w:rsidRPr="00875441">
        <w:rPr>
          <w:rFonts w:ascii="Times New Roman" w:hAnsi="Times New Roman"/>
          <w:sz w:val="22"/>
          <w:szCs w:val="22"/>
        </w:rPr>
        <w:tab/>
        <w:t xml:space="preserve">                                   </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Mince John, Mathematics – CAS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Amy Rady, Fitness, Exercise &amp; Sports - CPS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Mingshan Zhang, Accounting – SoB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Christopher Carnahan, COE</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sz w:val="22"/>
          <w:szCs w:val="22"/>
        </w:rPr>
      </w:pPr>
      <w:r w:rsidRPr="00875441">
        <w:rPr>
          <w:rFonts w:ascii="Times New Roman" w:hAnsi="Times New Roman"/>
          <w:b/>
          <w:sz w:val="22"/>
          <w:szCs w:val="22"/>
          <w:u w:val="single"/>
        </w:rPr>
        <w:lastRenderedPageBreak/>
        <w:t>Faculty and Professional Staff Affairs Committee</w:t>
      </w:r>
      <w:r w:rsidRPr="00875441">
        <w:rPr>
          <w:rFonts w:ascii="Times New Roman" w:hAnsi="Times New Roman"/>
          <w:sz w:val="22"/>
          <w:szCs w:val="22"/>
        </w:rPr>
        <w:t xml:space="preserve"> (each College/School must have a representative)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Lee-Ann Halbert, Health Sciences – CPS (2)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           </w:t>
      </w:r>
      <w:r w:rsidRPr="00875441">
        <w:rPr>
          <w:rFonts w:ascii="Times New Roman" w:hAnsi="Times New Roman"/>
          <w:sz w:val="22"/>
          <w:szCs w:val="22"/>
        </w:rPr>
        <w:tab/>
        <w:t>Ira Thor, Athletic Communications (2)</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Natalia Coleman, Biology – CAS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John Donnellan, Management – SoB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Muriel Rand, Early Childhood Education – COE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Vanessa Garcia, CPS</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Ira Thor, CPS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sz w:val="22"/>
          <w:szCs w:val="22"/>
        </w:rPr>
      </w:pPr>
      <w:r w:rsidRPr="00875441">
        <w:rPr>
          <w:rFonts w:ascii="Times New Roman" w:hAnsi="Times New Roman"/>
          <w:b/>
          <w:sz w:val="22"/>
          <w:szCs w:val="22"/>
          <w:u w:val="single"/>
        </w:rPr>
        <w:t>Graduate Studies Committee</w:t>
      </w:r>
      <w:r w:rsidRPr="00875441">
        <w:rPr>
          <w:rFonts w:ascii="Times New Roman" w:hAnsi="Times New Roman"/>
          <w:sz w:val="22"/>
          <w:szCs w:val="22"/>
        </w:rPr>
        <w:t xml:space="preserve"> (each College/School must have a representative)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Rosilyn Overton, Finance – SoB (4)</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w:t>
      </w:r>
      <w:r w:rsidRPr="00875441">
        <w:rPr>
          <w:rFonts w:ascii="Times New Roman" w:hAnsi="Times New Roman"/>
          <w:sz w:val="22"/>
          <w:szCs w:val="22"/>
        </w:rPr>
        <w:tab/>
      </w:r>
      <w:r w:rsidRPr="00875441">
        <w:rPr>
          <w:rFonts w:ascii="Times New Roman" w:hAnsi="Times New Roman"/>
          <w:sz w:val="22"/>
          <w:szCs w:val="22"/>
        </w:rPr>
        <w:tab/>
        <w:t xml:space="preserve">Freda Robbins, Mathematics – CAS (2)                                     </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Carrie Robinson, Educational Leadership – COE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Siyu Liu, Criminal Justice – CPS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Helen Friedland, Special Education – COE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Chris Shamburg, Educational Technology – COE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Elected:</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Aaron Ho, CPS</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Jayadhurganandh Jayaraman, SOB</w:t>
      </w:r>
    </w:p>
    <w:p w:rsidR="002828A2" w:rsidRPr="00875441" w:rsidRDefault="002828A2" w:rsidP="002828A2">
      <w:pPr>
        <w:pStyle w:val="ListParagraph"/>
        <w:ind w:left="2880" w:firstLine="720"/>
        <w:rPr>
          <w:rFonts w:ascii="Times New Roman" w:hAnsi="Times New Roman"/>
          <w:sz w:val="22"/>
          <w:szCs w:val="22"/>
        </w:rPr>
      </w:pPr>
      <w:r w:rsidRPr="00875441">
        <w:rPr>
          <w:rFonts w:ascii="Times New Roman" w:hAnsi="Times New Roman"/>
          <w:sz w:val="22"/>
          <w:szCs w:val="22"/>
        </w:rPr>
        <w:t>Freda Robbins, CAS</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sz w:val="22"/>
          <w:szCs w:val="22"/>
        </w:rPr>
      </w:pPr>
      <w:r w:rsidRPr="00875441">
        <w:rPr>
          <w:rFonts w:ascii="Times New Roman" w:hAnsi="Times New Roman"/>
          <w:b/>
          <w:sz w:val="22"/>
          <w:szCs w:val="22"/>
          <w:u w:val="single"/>
        </w:rPr>
        <w:t>Planning, Development, and Budget Committee</w:t>
      </w:r>
      <w:r w:rsidRPr="00875441">
        <w:rPr>
          <w:rFonts w:ascii="Times New Roman" w:hAnsi="Times New Roman"/>
          <w:sz w:val="22"/>
          <w:szCs w:val="22"/>
        </w:rPr>
        <w:t xml:space="preserve"> (8 members; each College/School must have a representative)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Carol Fleres, Special Education – COE (4)</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w:t>
      </w:r>
      <w:r w:rsidRPr="00875441">
        <w:rPr>
          <w:rFonts w:ascii="Times New Roman" w:hAnsi="Times New Roman"/>
          <w:sz w:val="22"/>
          <w:szCs w:val="22"/>
        </w:rPr>
        <w:tab/>
      </w:r>
      <w:r w:rsidRPr="00875441">
        <w:rPr>
          <w:rFonts w:ascii="Times New Roman" w:hAnsi="Times New Roman"/>
          <w:sz w:val="22"/>
          <w:szCs w:val="22"/>
        </w:rPr>
        <w:tab/>
        <w:t>Asheenia Johnson (2)</w:t>
      </w:r>
      <w:r w:rsidRPr="00875441">
        <w:rPr>
          <w:rFonts w:ascii="Times New Roman" w:hAnsi="Times New Roman"/>
          <w:sz w:val="22"/>
          <w:szCs w:val="22"/>
        </w:rPr>
        <w:tab/>
        <w:t xml:space="preserve">                                                           </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Anthony Avillo, Fire Science – CPS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Marilyn Ettinger, Finance – SoB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John Laski, Management – SoB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Fred Mynard, Mathematics – CAS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Susan Phifer, Educational Counseling Dept. – COE (1)</w:t>
      </w:r>
      <w:r w:rsidRPr="00875441">
        <w:rPr>
          <w:rFonts w:ascii="Times New Roman" w:hAnsi="Times New Roman"/>
          <w:sz w:val="22"/>
          <w:szCs w:val="22"/>
        </w:rPr>
        <w:tab/>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Elected: </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Betty Gerena, CAS</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Ivan Steinberg, SOB</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pStyle w:val="ListParagraph"/>
        <w:numPr>
          <w:ilvl w:val="0"/>
          <w:numId w:val="5"/>
        </w:numPr>
        <w:rPr>
          <w:rFonts w:ascii="Times New Roman" w:hAnsi="Times New Roman"/>
          <w:sz w:val="22"/>
          <w:szCs w:val="22"/>
        </w:rPr>
      </w:pPr>
      <w:r w:rsidRPr="00875441">
        <w:rPr>
          <w:rFonts w:ascii="Times New Roman" w:hAnsi="Times New Roman"/>
          <w:b/>
          <w:sz w:val="22"/>
          <w:szCs w:val="22"/>
          <w:u w:val="single"/>
        </w:rPr>
        <w:t>Student Affairs Committee</w:t>
      </w:r>
      <w:r w:rsidRPr="00875441">
        <w:rPr>
          <w:rFonts w:ascii="Times New Roman" w:hAnsi="Times New Roman"/>
          <w:sz w:val="22"/>
          <w:szCs w:val="22"/>
        </w:rPr>
        <w:t xml:space="preserve"> (each College/School must have a representative)</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Outgoing Members:    </w:t>
      </w:r>
      <w:r w:rsidRPr="00875441">
        <w:rPr>
          <w:rFonts w:ascii="Times New Roman" w:hAnsi="Times New Roman"/>
          <w:sz w:val="22"/>
          <w:szCs w:val="22"/>
        </w:rPr>
        <w:tab/>
        <w:t xml:space="preserve">Anna Cieslik, Geoscience – </w:t>
      </w:r>
      <w:r w:rsidR="008B54A0" w:rsidRPr="00875441">
        <w:rPr>
          <w:rFonts w:ascii="Times New Roman" w:hAnsi="Times New Roman"/>
          <w:sz w:val="22"/>
          <w:szCs w:val="22"/>
        </w:rPr>
        <w:t>CAS (</w:t>
      </w:r>
      <w:r w:rsidRPr="00875441">
        <w:rPr>
          <w:rFonts w:ascii="Times New Roman" w:hAnsi="Times New Roman"/>
          <w:sz w:val="22"/>
          <w:szCs w:val="22"/>
        </w:rPr>
        <w:t>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          (years served)</w:t>
      </w:r>
      <w:r w:rsidRPr="00875441">
        <w:rPr>
          <w:rFonts w:ascii="Times New Roman" w:hAnsi="Times New Roman"/>
          <w:sz w:val="22"/>
          <w:szCs w:val="22"/>
        </w:rPr>
        <w:tab/>
      </w:r>
      <w:r w:rsidRPr="00875441">
        <w:rPr>
          <w:rFonts w:ascii="Times New Roman" w:hAnsi="Times New Roman"/>
          <w:sz w:val="22"/>
          <w:szCs w:val="22"/>
        </w:rPr>
        <w:tab/>
        <w:t xml:space="preserve">Cynthia </w:t>
      </w:r>
      <w:r w:rsidR="008B54A0" w:rsidRPr="00875441">
        <w:rPr>
          <w:rFonts w:ascii="Times New Roman" w:hAnsi="Times New Roman"/>
          <w:sz w:val="22"/>
          <w:szCs w:val="22"/>
        </w:rPr>
        <w:t>Vazquez,</w:t>
      </w:r>
      <w:r w:rsidRPr="00875441">
        <w:rPr>
          <w:rFonts w:ascii="Times New Roman" w:hAnsi="Times New Roman"/>
          <w:sz w:val="22"/>
          <w:szCs w:val="22"/>
        </w:rPr>
        <w:t xml:space="preserve"> CTPP – COE (2)</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Remaining Members:  </w:t>
      </w:r>
      <w:r w:rsidRPr="00875441">
        <w:rPr>
          <w:rFonts w:ascii="Times New Roman" w:hAnsi="Times New Roman"/>
          <w:sz w:val="22"/>
          <w:szCs w:val="22"/>
        </w:rPr>
        <w:tab/>
        <w:t>Andrew McCabe, Special Education – COE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Debra McClary, PS – SoB (1)</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Joyce Wright, Nursing Dept. – CPS (3)</w:t>
      </w:r>
    </w:p>
    <w:p w:rsidR="002828A2" w:rsidRPr="00875441" w:rsidRDefault="002828A2" w:rsidP="002828A2">
      <w:pPr>
        <w:pStyle w:val="ListParagraph"/>
        <w:ind w:left="1080"/>
        <w:rPr>
          <w:rFonts w:ascii="Times New Roman" w:hAnsi="Times New Roman"/>
          <w:sz w:val="22"/>
          <w:szCs w:val="22"/>
        </w:rPr>
      </w:pPr>
      <w:r w:rsidRPr="00875441">
        <w:rPr>
          <w:rFonts w:ascii="Times New Roman" w:hAnsi="Times New Roman"/>
          <w:sz w:val="22"/>
          <w:szCs w:val="22"/>
        </w:rPr>
        <w:t xml:space="preserve">Elected: </w:t>
      </w:r>
      <w:r w:rsidRPr="00875441">
        <w:rPr>
          <w:rFonts w:ascii="Times New Roman" w:hAnsi="Times New Roman"/>
          <w:sz w:val="22"/>
          <w:szCs w:val="22"/>
        </w:rPr>
        <w:tab/>
      </w:r>
      <w:r w:rsidRPr="00875441">
        <w:rPr>
          <w:rFonts w:ascii="Times New Roman" w:hAnsi="Times New Roman"/>
          <w:sz w:val="22"/>
          <w:szCs w:val="22"/>
        </w:rPr>
        <w:tab/>
      </w:r>
      <w:r w:rsidRPr="00875441">
        <w:rPr>
          <w:rFonts w:ascii="Times New Roman" w:hAnsi="Times New Roman"/>
          <w:sz w:val="22"/>
          <w:szCs w:val="22"/>
        </w:rPr>
        <w:tab/>
        <w:t>Robert Prowse, CAS</w:t>
      </w:r>
    </w:p>
    <w:p w:rsidR="002828A2" w:rsidRPr="00875441" w:rsidRDefault="002828A2" w:rsidP="002828A2">
      <w:pPr>
        <w:pStyle w:val="ListParagraph"/>
        <w:ind w:left="3240" w:firstLine="360"/>
        <w:rPr>
          <w:rFonts w:ascii="Times New Roman" w:hAnsi="Times New Roman"/>
          <w:sz w:val="22"/>
          <w:szCs w:val="22"/>
        </w:rPr>
      </w:pPr>
      <w:r w:rsidRPr="00875441">
        <w:rPr>
          <w:rFonts w:ascii="Times New Roman" w:hAnsi="Times New Roman"/>
          <w:sz w:val="22"/>
          <w:szCs w:val="22"/>
        </w:rPr>
        <w:t>Cynthia Vasquez, COE</w:t>
      </w:r>
    </w:p>
    <w:p w:rsidR="002828A2" w:rsidRPr="00875441" w:rsidRDefault="002828A2" w:rsidP="002828A2">
      <w:pPr>
        <w:pStyle w:val="ListParagraph"/>
        <w:ind w:left="1080"/>
        <w:rPr>
          <w:rFonts w:ascii="Times New Roman" w:hAnsi="Times New Roman"/>
          <w:sz w:val="22"/>
          <w:szCs w:val="22"/>
        </w:rPr>
      </w:pP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u w:val="single"/>
        </w:rPr>
        <w:t>Motion</w:t>
      </w:r>
      <w:r w:rsidRPr="00875441">
        <w:rPr>
          <w:rFonts w:ascii="Times New Roman" w:hAnsi="Times New Roman" w:cs="Times New Roman"/>
        </w:rPr>
        <w:t xml:space="preserve"> to Adjourn made and Seconded.</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Motion passed.</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Meeting Adjourned by President Riotto at 3:49 PM</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Respectfully submitted,</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Ethan Prosen, Ph.D.</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Secretary of the University Senate</w:t>
      </w:r>
    </w:p>
    <w:p w:rsidR="002828A2" w:rsidRPr="00875441" w:rsidRDefault="002828A2" w:rsidP="002828A2">
      <w:pPr>
        <w:spacing w:after="0" w:line="240" w:lineRule="auto"/>
        <w:rPr>
          <w:rFonts w:ascii="Times New Roman" w:hAnsi="Times New Roman" w:cs="Times New Roman"/>
        </w:rPr>
      </w:pP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lastRenderedPageBreak/>
        <w:t>Attachments</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#1 Senate C&amp;I Committee Report 4.25.16</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#2 GSC Report to Senate 5-2-2016</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 xml:space="preserve">#3 </w:t>
      </w:r>
      <w:r>
        <w:rPr>
          <w:rFonts w:ascii="Times New Roman" w:hAnsi="Times New Roman" w:cs="Times New Roman"/>
        </w:rPr>
        <w:t>Master of Science in Business Analytics and Data Science Dean Aprvd PDB</w:t>
      </w:r>
    </w:p>
    <w:p w:rsidR="002828A2" w:rsidRPr="00875441" w:rsidRDefault="002828A2" w:rsidP="002828A2">
      <w:pPr>
        <w:spacing w:after="0" w:line="240" w:lineRule="auto"/>
        <w:rPr>
          <w:rFonts w:ascii="Times New Roman" w:hAnsi="Times New Roman" w:cs="Times New Roman"/>
        </w:rPr>
      </w:pPr>
      <w:r w:rsidRPr="00875441">
        <w:rPr>
          <w:rFonts w:ascii="Times New Roman" w:hAnsi="Times New Roman" w:cs="Times New Roman"/>
        </w:rPr>
        <w:t xml:space="preserve">#4 </w:t>
      </w:r>
      <w:r>
        <w:rPr>
          <w:rFonts w:ascii="Times New Roman" w:hAnsi="Times New Roman" w:cs="Times New Roman"/>
        </w:rPr>
        <w:t>PD&amp;B Report – May 2, 2016</w:t>
      </w:r>
    </w:p>
    <w:p w:rsidR="002828A2" w:rsidRDefault="002828A2" w:rsidP="002828A2">
      <w:pPr>
        <w:spacing w:after="0" w:line="240" w:lineRule="auto"/>
        <w:rPr>
          <w:rFonts w:ascii="Times New Roman" w:hAnsi="Times New Roman" w:cs="Times New Roman"/>
        </w:rPr>
      </w:pPr>
      <w:r w:rsidRPr="00875441">
        <w:rPr>
          <w:rFonts w:ascii="Times New Roman" w:hAnsi="Times New Roman" w:cs="Times New Roman"/>
        </w:rPr>
        <w:t>#5</w:t>
      </w:r>
      <w:r>
        <w:rPr>
          <w:rFonts w:ascii="Times New Roman" w:hAnsi="Times New Roman" w:cs="Times New Roman"/>
        </w:rPr>
        <w:t xml:space="preserve"> Charge to the Student Affairs Committee of the Senate</w:t>
      </w:r>
    </w:p>
    <w:p w:rsidR="002828A2" w:rsidRDefault="002828A2" w:rsidP="002828A2">
      <w:pPr>
        <w:spacing w:after="0" w:line="240" w:lineRule="auto"/>
        <w:rPr>
          <w:rFonts w:ascii="Times New Roman" w:hAnsi="Times New Roman" w:cs="Times New Roman"/>
        </w:rPr>
      </w:pPr>
      <w:r>
        <w:rPr>
          <w:rFonts w:ascii="Times New Roman" w:hAnsi="Times New Roman" w:cs="Times New Roman"/>
        </w:rPr>
        <w:t>#6 Draft of Grievance Form 2016</w:t>
      </w:r>
    </w:p>
    <w:p w:rsidR="002828A2" w:rsidRPr="00875441" w:rsidRDefault="002828A2" w:rsidP="002828A2">
      <w:pPr>
        <w:spacing w:after="0" w:line="240" w:lineRule="auto"/>
        <w:rPr>
          <w:rFonts w:ascii="Times New Roman" w:hAnsi="Times New Roman" w:cs="Times New Roman"/>
        </w:rPr>
      </w:pPr>
      <w:r>
        <w:rPr>
          <w:rFonts w:ascii="Times New Roman" w:hAnsi="Times New Roman" w:cs="Times New Roman"/>
        </w:rPr>
        <w:t>#7 Gen Ed Assessment Report Fall 2015</w:t>
      </w:r>
    </w:p>
    <w:p w:rsidR="002828A2" w:rsidRPr="00875441" w:rsidRDefault="002828A2" w:rsidP="002828A2">
      <w:pPr>
        <w:spacing w:after="0" w:line="240" w:lineRule="auto"/>
        <w:rPr>
          <w:rFonts w:ascii="Times New Roman" w:hAnsi="Times New Roman" w:cs="Times New Roman"/>
        </w:rPr>
      </w:pPr>
      <w:r>
        <w:rPr>
          <w:rFonts w:ascii="Times New Roman" w:hAnsi="Times New Roman" w:cs="Times New Roman"/>
        </w:rPr>
        <w:t>#8</w:t>
      </w:r>
      <w:r w:rsidRPr="00875441">
        <w:rPr>
          <w:rFonts w:ascii="Times New Roman" w:hAnsi="Times New Roman" w:cs="Times New Roman"/>
        </w:rPr>
        <w:t xml:space="preserve"> Elections Committee Reorganization 2016 </w:t>
      </w:r>
    </w:p>
    <w:p w:rsidR="007C4CC7" w:rsidRDefault="007C4CC7"/>
    <w:sectPr w:rsidR="007C4CC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83" w:rsidRDefault="00314D83" w:rsidP="002828A2">
      <w:pPr>
        <w:spacing w:after="0" w:line="240" w:lineRule="auto"/>
      </w:pPr>
      <w:r>
        <w:separator/>
      </w:r>
    </w:p>
  </w:endnote>
  <w:endnote w:type="continuationSeparator" w:id="0">
    <w:p w:rsidR="00314D83" w:rsidRDefault="00314D83" w:rsidP="0028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A2" w:rsidRPr="002828A2" w:rsidRDefault="002828A2" w:rsidP="002828A2">
    <w:pPr>
      <w:pStyle w:val="Footer"/>
      <w:rPr>
        <w:rFonts w:ascii="Times New Roman" w:hAnsi="Times New Roman" w:cs="Times New Roman"/>
        <w:b/>
        <w:sz w:val="20"/>
        <w:szCs w:val="20"/>
      </w:rPr>
    </w:pPr>
    <w:r w:rsidRPr="002828A2">
      <w:rPr>
        <w:rFonts w:ascii="Times New Roman" w:hAnsi="Times New Roman" w:cs="Times New Roman"/>
        <w:b/>
        <w:sz w:val="20"/>
        <w:szCs w:val="20"/>
      </w:rPr>
      <w:t>Draft University Senate Meeting Minutes</w:t>
    </w:r>
  </w:p>
  <w:p w:rsidR="002828A2" w:rsidRPr="002828A2" w:rsidRDefault="002828A2" w:rsidP="002828A2">
    <w:pPr>
      <w:pStyle w:val="Footer"/>
      <w:rPr>
        <w:rFonts w:ascii="Times New Roman" w:hAnsi="Times New Roman" w:cs="Times New Roman"/>
        <w:b/>
        <w:sz w:val="20"/>
        <w:szCs w:val="20"/>
      </w:rPr>
    </w:pPr>
    <w:r w:rsidRPr="002828A2">
      <w:rPr>
        <w:rFonts w:ascii="Times New Roman" w:hAnsi="Times New Roman" w:cs="Times New Roman"/>
        <w:b/>
        <w:sz w:val="20"/>
        <w:szCs w:val="20"/>
      </w:rPr>
      <w:t xml:space="preserve">May 2, 2016                                                                    </w:t>
    </w:r>
    <w:sdt>
      <w:sdtPr>
        <w:rPr>
          <w:rFonts w:ascii="Times New Roman" w:hAnsi="Times New Roman" w:cs="Times New Roman"/>
          <w:b/>
          <w:sz w:val="20"/>
          <w:szCs w:val="20"/>
        </w:rPr>
        <w:id w:val="-362901314"/>
        <w:docPartObj>
          <w:docPartGallery w:val="Page Numbers (Bottom of Page)"/>
          <w:docPartUnique/>
        </w:docPartObj>
      </w:sdtPr>
      <w:sdtEndPr>
        <w:rPr>
          <w:noProof/>
        </w:rPr>
      </w:sdtEndPr>
      <w:sdtContent>
        <w:r w:rsidRPr="002828A2">
          <w:rPr>
            <w:rFonts w:ascii="Times New Roman" w:hAnsi="Times New Roman" w:cs="Times New Roman"/>
            <w:b/>
            <w:sz w:val="20"/>
            <w:szCs w:val="20"/>
          </w:rPr>
          <w:fldChar w:fldCharType="begin"/>
        </w:r>
        <w:r w:rsidRPr="002828A2">
          <w:rPr>
            <w:rFonts w:ascii="Times New Roman" w:hAnsi="Times New Roman" w:cs="Times New Roman"/>
            <w:b/>
            <w:sz w:val="20"/>
            <w:szCs w:val="20"/>
          </w:rPr>
          <w:instrText xml:space="preserve"> PAGE   \* MERGEFORMAT </w:instrText>
        </w:r>
        <w:r w:rsidRPr="002828A2">
          <w:rPr>
            <w:rFonts w:ascii="Times New Roman" w:hAnsi="Times New Roman" w:cs="Times New Roman"/>
            <w:b/>
            <w:sz w:val="20"/>
            <w:szCs w:val="20"/>
          </w:rPr>
          <w:fldChar w:fldCharType="separate"/>
        </w:r>
        <w:r w:rsidR="002973F8">
          <w:rPr>
            <w:rFonts w:ascii="Times New Roman" w:hAnsi="Times New Roman" w:cs="Times New Roman"/>
            <w:b/>
            <w:noProof/>
            <w:sz w:val="20"/>
            <w:szCs w:val="20"/>
          </w:rPr>
          <w:t>8</w:t>
        </w:r>
        <w:r w:rsidRPr="002828A2">
          <w:rPr>
            <w:rFonts w:ascii="Times New Roman" w:hAnsi="Times New Roman" w:cs="Times New Roman"/>
            <w:b/>
            <w:noProof/>
            <w:sz w:val="20"/>
            <w:szCs w:val="20"/>
          </w:rPr>
          <w:fldChar w:fldCharType="end"/>
        </w:r>
      </w:sdtContent>
    </w:sdt>
  </w:p>
  <w:p w:rsidR="002828A2" w:rsidRDefault="00282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83" w:rsidRDefault="00314D83" w:rsidP="002828A2">
      <w:pPr>
        <w:spacing w:after="0" w:line="240" w:lineRule="auto"/>
      </w:pPr>
      <w:r>
        <w:separator/>
      </w:r>
    </w:p>
  </w:footnote>
  <w:footnote w:type="continuationSeparator" w:id="0">
    <w:p w:rsidR="00314D83" w:rsidRDefault="00314D83" w:rsidP="0028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73942"/>
    <w:multiLevelType w:val="hybridMultilevel"/>
    <w:tmpl w:val="79E4B7AE"/>
    <w:lvl w:ilvl="0" w:tplc="309C2C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443672B"/>
    <w:multiLevelType w:val="hybridMultilevel"/>
    <w:tmpl w:val="20165610"/>
    <w:lvl w:ilvl="0" w:tplc="BF50D4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790EB1"/>
    <w:multiLevelType w:val="hybridMultilevel"/>
    <w:tmpl w:val="265AA6F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7CD45BA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A82FF6"/>
    <w:multiLevelType w:val="hybridMultilevel"/>
    <w:tmpl w:val="905EF4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DB0967"/>
    <w:multiLevelType w:val="hybridMultilevel"/>
    <w:tmpl w:val="80189188"/>
    <w:lvl w:ilvl="0" w:tplc="7CCE7CC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D53439"/>
    <w:multiLevelType w:val="hybridMultilevel"/>
    <w:tmpl w:val="C1BE0C7A"/>
    <w:lvl w:ilvl="0" w:tplc="814CC0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F34542D"/>
    <w:multiLevelType w:val="hybridMultilevel"/>
    <w:tmpl w:val="DCECD71E"/>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A2"/>
    <w:rsid w:val="00186169"/>
    <w:rsid w:val="002828A2"/>
    <w:rsid w:val="002973F8"/>
    <w:rsid w:val="00314D83"/>
    <w:rsid w:val="00505430"/>
    <w:rsid w:val="007C4CC7"/>
    <w:rsid w:val="008B54A0"/>
    <w:rsid w:val="00AE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A2"/>
    <w:pPr>
      <w:spacing w:after="160" w:line="259" w:lineRule="auto"/>
    </w:pPr>
  </w:style>
  <w:style w:type="paragraph" w:styleId="Heading1">
    <w:name w:val="heading 1"/>
    <w:basedOn w:val="Normal"/>
    <w:next w:val="Normal"/>
    <w:link w:val="Heading1Char"/>
    <w:uiPriority w:val="9"/>
    <w:qFormat/>
    <w:rsid w:val="002828A2"/>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2828A2"/>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8A2"/>
    <w:rPr>
      <w:rFonts w:ascii="Times New Roman" w:hAnsi="Times New Roman" w:cs="Times New Roman"/>
      <w:b/>
    </w:rPr>
  </w:style>
  <w:style w:type="character" w:customStyle="1" w:styleId="Heading2Char">
    <w:name w:val="Heading 2 Char"/>
    <w:basedOn w:val="DefaultParagraphFont"/>
    <w:link w:val="Heading2"/>
    <w:uiPriority w:val="9"/>
    <w:rsid w:val="002828A2"/>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2828A2"/>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2828A2"/>
    <w:rPr>
      <w:rFonts w:ascii="Times New Roman" w:hAnsi="Times New Roman" w:cs="Times New Roman"/>
    </w:rPr>
  </w:style>
  <w:style w:type="paragraph" w:styleId="ListParagraph">
    <w:name w:val="List Paragraph"/>
    <w:basedOn w:val="Normal"/>
    <w:uiPriority w:val="34"/>
    <w:qFormat/>
    <w:rsid w:val="002828A2"/>
    <w:pPr>
      <w:spacing w:after="0" w:line="240" w:lineRule="auto"/>
      <w:ind w:left="720"/>
      <w:contextualSpacing/>
    </w:pPr>
    <w:rPr>
      <w:rFonts w:ascii="Bodoni MT" w:eastAsia="Calibri" w:hAnsi="Bodoni MT" w:cs="Times New Roman"/>
      <w:sz w:val="24"/>
      <w:szCs w:val="24"/>
    </w:rPr>
  </w:style>
  <w:style w:type="paragraph" w:styleId="Header">
    <w:name w:val="header"/>
    <w:basedOn w:val="Normal"/>
    <w:link w:val="HeaderChar"/>
    <w:uiPriority w:val="99"/>
    <w:unhideWhenUsed/>
    <w:rsid w:val="0028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2"/>
  </w:style>
  <w:style w:type="paragraph" w:styleId="Footer">
    <w:name w:val="footer"/>
    <w:basedOn w:val="Normal"/>
    <w:link w:val="FooterChar"/>
    <w:uiPriority w:val="99"/>
    <w:unhideWhenUsed/>
    <w:rsid w:val="0028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2"/>
  </w:style>
  <w:style w:type="paragraph" w:styleId="BalloonText">
    <w:name w:val="Balloon Text"/>
    <w:basedOn w:val="Normal"/>
    <w:link w:val="BalloonTextChar"/>
    <w:uiPriority w:val="99"/>
    <w:semiHidden/>
    <w:unhideWhenUsed/>
    <w:rsid w:val="008B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A2"/>
    <w:pPr>
      <w:spacing w:after="160" w:line="259" w:lineRule="auto"/>
    </w:pPr>
  </w:style>
  <w:style w:type="paragraph" w:styleId="Heading1">
    <w:name w:val="heading 1"/>
    <w:basedOn w:val="Normal"/>
    <w:next w:val="Normal"/>
    <w:link w:val="Heading1Char"/>
    <w:uiPriority w:val="9"/>
    <w:qFormat/>
    <w:rsid w:val="002828A2"/>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2828A2"/>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8A2"/>
    <w:rPr>
      <w:rFonts w:ascii="Times New Roman" w:hAnsi="Times New Roman" w:cs="Times New Roman"/>
      <w:b/>
    </w:rPr>
  </w:style>
  <w:style w:type="character" w:customStyle="1" w:styleId="Heading2Char">
    <w:name w:val="Heading 2 Char"/>
    <w:basedOn w:val="DefaultParagraphFont"/>
    <w:link w:val="Heading2"/>
    <w:uiPriority w:val="9"/>
    <w:rsid w:val="002828A2"/>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2828A2"/>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2828A2"/>
    <w:rPr>
      <w:rFonts w:ascii="Times New Roman" w:hAnsi="Times New Roman" w:cs="Times New Roman"/>
    </w:rPr>
  </w:style>
  <w:style w:type="paragraph" w:styleId="ListParagraph">
    <w:name w:val="List Paragraph"/>
    <w:basedOn w:val="Normal"/>
    <w:uiPriority w:val="34"/>
    <w:qFormat/>
    <w:rsid w:val="002828A2"/>
    <w:pPr>
      <w:spacing w:after="0" w:line="240" w:lineRule="auto"/>
      <w:ind w:left="720"/>
      <w:contextualSpacing/>
    </w:pPr>
    <w:rPr>
      <w:rFonts w:ascii="Bodoni MT" w:eastAsia="Calibri" w:hAnsi="Bodoni MT" w:cs="Times New Roman"/>
      <w:sz w:val="24"/>
      <w:szCs w:val="24"/>
    </w:rPr>
  </w:style>
  <w:style w:type="paragraph" w:styleId="Header">
    <w:name w:val="header"/>
    <w:basedOn w:val="Normal"/>
    <w:link w:val="HeaderChar"/>
    <w:uiPriority w:val="99"/>
    <w:unhideWhenUsed/>
    <w:rsid w:val="0028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2"/>
  </w:style>
  <w:style w:type="paragraph" w:styleId="Footer">
    <w:name w:val="footer"/>
    <w:basedOn w:val="Normal"/>
    <w:link w:val="FooterChar"/>
    <w:uiPriority w:val="99"/>
    <w:unhideWhenUsed/>
    <w:rsid w:val="0028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2"/>
  </w:style>
  <w:style w:type="paragraph" w:styleId="BalloonText">
    <w:name w:val="Balloon Text"/>
    <w:basedOn w:val="Normal"/>
    <w:link w:val="BalloonTextChar"/>
    <w:uiPriority w:val="99"/>
    <w:semiHidden/>
    <w:unhideWhenUsed/>
    <w:rsid w:val="008B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Ethan Prosen</cp:lastModifiedBy>
  <cp:revision>2</cp:revision>
  <dcterms:created xsi:type="dcterms:W3CDTF">2016-09-14T20:12:00Z</dcterms:created>
  <dcterms:modified xsi:type="dcterms:W3CDTF">2016-09-14T20:12:00Z</dcterms:modified>
</cp:coreProperties>
</file>