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F7ABC" w14:textId="58F37251" w:rsidR="0078219D" w:rsidRDefault="0078219D" w:rsidP="006F0FB5">
      <w:pPr>
        <w:spacing w:after="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F1245BB" wp14:editId="1B5876B9">
            <wp:extent cx="1485900" cy="466725"/>
            <wp:effectExtent l="0" t="0" r="0" b="9525"/>
            <wp:docPr id="1" name="Picture 1" descr="NJCU Logo" title="NJCU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97530" w14:textId="77777777" w:rsidR="0078219D" w:rsidRDefault="0078219D" w:rsidP="006F0FB5">
      <w:pPr>
        <w:spacing w:after="0"/>
        <w:jc w:val="center"/>
        <w:rPr>
          <w:sz w:val="24"/>
          <w:szCs w:val="24"/>
        </w:rPr>
      </w:pPr>
    </w:p>
    <w:p w14:paraId="4A325FED" w14:textId="77777777" w:rsidR="0078219D" w:rsidRDefault="0078219D" w:rsidP="006F0FB5">
      <w:pPr>
        <w:spacing w:after="0"/>
        <w:jc w:val="center"/>
        <w:rPr>
          <w:sz w:val="24"/>
          <w:szCs w:val="24"/>
        </w:rPr>
      </w:pPr>
    </w:p>
    <w:p w14:paraId="08EEA6A5" w14:textId="0E756F10" w:rsidR="00546DD4" w:rsidRPr="00E6337B" w:rsidRDefault="000F7F47" w:rsidP="006F0FB5">
      <w:pPr>
        <w:spacing w:after="0"/>
        <w:jc w:val="center"/>
        <w:rPr>
          <w:sz w:val="24"/>
          <w:szCs w:val="24"/>
        </w:rPr>
      </w:pPr>
      <w:r w:rsidRPr="00E6337B">
        <w:rPr>
          <w:sz w:val="24"/>
          <w:szCs w:val="24"/>
        </w:rPr>
        <w:t>G</w:t>
      </w:r>
      <w:r w:rsidR="00712C24" w:rsidRPr="00E6337B">
        <w:rPr>
          <w:sz w:val="24"/>
          <w:szCs w:val="24"/>
        </w:rPr>
        <w:t xml:space="preserve">ainful Employment Disclosure </w:t>
      </w:r>
      <w:r w:rsidRPr="00E6337B">
        <w:rPr>
          <w:sz w:val="24"/>
          <w:szCs w:val="24"/>
        </w:rPr>
        <w:t>2019</w:t>
      </w:r>
    </w:p>
    <w:p w14:paraId="08EEA6A6" w14:textId="7F46C4A9" w:rsidR="006F0FB5" w:rsidRPr="006F0FB5" w:rsidRDefault="006F0FB5" w:rsidP="006F0FB5">
      <w:pPr>
        <w:jc w:val="center"/>
        <w:rPr>
          <w:i/>
          <w:sz w:val="20"/>
          <w:szCs w:val="20"/>
        </w:rPr>
      </w:pPr>
    </w:p>
    <w:p w14:paraId="75FF25B4" w14:textId="2CCDB004" w:rsidR="00922293" w:rsidRDefault="00922293" w:rsidP="00683EF7">
      <w:pPr>
        <w:pStyle w:val="CommentText"/>
        <w:rPr>
          <w:b/>
          <w:sz w:val="22"/>
          <w:szCs w:val="22"/>
        </w:rPr>
      </w:pPr>
    </w:p>
    <w:p w14:paraId="71EFB742" w14:textId="228FDD6E" w:rsidR="00683EF7" w:rsidRDefault="00D124ED" w:rsidP="00683EF7">
      <w:pPr>
        <w:pStyle w:val="CommentText"/>
        <w:rPr>
          <w:i/>
          <w:sz w:val="28"/>
          <w:szCs w:val="28"/>
        </w:rPr>
      </w:pPr>
      <w:r>
        <w:rPr>
          <w:b/>
          <w:sz w:val="22"/>
          <w:szCs w:val="22"/>
        </w:rPr>
        <w:t xml:space="preserve">Graduate </w:t>
      </w:r>
      <w:r w:rsidR="00683EF7" w:rsidRPr="00832487">
        <w:rPr>
          <w:b/>
          <w:sz w:val="22"/>
          <w:szCs w:val="22"/>
        </w:rPr>
        <w:t xml:space="preserve">Certificate </w:t>
      </w:r>
      <w:r w:rsidR="000F7F47" w:rsidRPr="00832487">
        <w:rPr>
          <w:b/>
          <w:sz w:val="22"/>
          <w:szCs w:val="22"/>
        </w:rPr>
        <w:t>Program</w:t>
      </w:r>
      <w:r w:rsidR="00712C24" w:rsidRPr="00832487">
        <w:rPr>
          <w:b/>
          <w:sz w:val="22"/>
          <w:szCs w:val="22"/>
        </w:rPr>
        <w:t>:</w:t>
      </w:r>
      <w:r w:rsidR="00832487">
        <w:rPr>
          <w:b/>
          <w:sz w:val="22"/>
          <w:szCs w:val="22"/>
        </w:rPr>
        <w:t xml:space="preserve"> </w:t>
      </w:r>
      <w:r w:rsidR="006F0FB5" w:rsidRPr="006F0FB5">
        <w:t xml:space="preserve"> </w:t>
      </w:r>
      <w:r w:rsidR="00712C24" w:rsidRPr="00995D71">
        <w:rPr>
          <w:b/>
          <w:i/>
          <w:sz w:val="28"/>
          <w:szCs w:val="28"/>
        </w:rPr>
        <w:t>Professional Investment Analysis</w:t>
      </w:r>
    </w:p>
    <w:p w14:paraId="125BC221" w14:textId="77777777" w:rsidR="001A40C9" w:rsidRPr="00832487" w:rsidRDefault="001A40C9" w:rsidP="00683EF7">
      <w:pPr>
        <w:pStyle w:val="CommentText"/>
        <w:rPr>
          <w:i/>
        </w:rPr>
      </w:pPr>
    </w:p>
    <w:p w14:paraId="08EEA6AB" w14:textId="53D46795" w:rsidR="000F7F47" w:rsidRPr="00E6337B" w:rsidRDefault="00832487" w:rsidP="00683EF7">
      <w:pPr>
        <w:pStyle w:val="CommentText"/>
        <w:rPr>
          <w:sz w:val="24"/>
          <w:szCs w:val="24"/>
        </w:rPr>
      </w:pPr>
      <w:r w:rsidRPr="00E6337B">
        <w:rPr>
          <w:rFonts w:eastAsia="Times New Roman" w:cs="Arial"/>
          <w:color w:val="333333"/>
          <w:sz w:val="24"/>
          <w:szCs w:val="24"/>
        </w:rPr>
        <w:t>The</w:t>
      </w:r>
      <w:r w:rsidR="000F7F47" w:rsidRPr="00E6337B">
        <w:rPr>
          <w:rFonts w:eastAsia="Times New Roman" w:cs="Arial"/>
          <w:color w:val="333333"/>
          <w:sz w:val="24"/>
          <w:szCs w:val="24"/>
        </w:rPr>
        <w:t xml:space="preserve"> progra</w:t>
      </w:r>
      <w:r w:rsidR="00683EF7" w:rsidRPr="00E6337B">
        <w:rPr>
          <w:rFonts w:eastAsia="Times New Roman" w:cs="Arial"/>
          <w:color w:val="333333"/>
          <w:sz w:val="24"/>
          <w:szCs w:val="24"/>
        </w:rPr>
        <w:t>m is designed to be completed in</w:t>
      </w:r>
      <w:r w:rsidR="000F7F47" w:rsidRPr="00E6337B">
        <w:rPr>
          <w:rFonts w:eastAsia="Times New Roman" w:cs="Arial"/>
          <w:color w:val="333333"/>
          <w:sz w:val="24"/>
          <w:szCs w:val="24"/>
        </w:rPr>
        <w:t xml:space="preserve"> </w:t>
      </w:r>
      <w:r w:rsidR="00712C24" w:rsidRPr="00E6337B">
        <w:rPr>
          <w:rFonts w:eastAsia="Times New Roman" w:cs="Arial"/>
          <w:color w:val="333333"/>
          <w:sz w:val="24"/>
          <w:szCs w:val="24"/>
        </w:rPr>
        <w:t>one year.</w:t>
      </w:r>
      <w:r w:rsidR="000F7F47" w:rsidRPr="00E6337B">
        <w:rPr>
          <w:rFonts w:eastAsia="Times New Roman" w:cs="Arial"/>
          <w:color w:val="333333"/>
          <w:sz w:val="24"/>
          <w:szCs w:val="24"/>
        </w:rPr>
        <w:t xml:space="preserve"> </w:t>
      </w:r>
    </w:p>
    <w:p w14:paraId="08EEA6AD" w14:textId="4D1FEE56" w:rsidR="0047396E" w:rsidRPr="00E6337B" w:rsidRDefault="00832487" w:rsidP="00292092">
      <w:pPr>
        <w:spacing w:after="75" w:line="255" w:lineRule="atLeast"/>
        <w:rPr>
          <w:rFonts w:eastAsia="Times New Roman" w:cs="Arial"/>
          <w:color w:val="000000"/>
          <w:sz w:val="24"/>
          <w:szCs w:val="24"/>
        </w:rPr>
      </w:pPr>
      <w:r w:rsidRPr="00E6337B">
        <w:rPr>
          <w:rFonts w:eastAsia="Times New Roman" w:cs="Arial"/>
          <w:color w:val="333333"/>
          <w:sz w:val="24"/>
          <w:szCs w:val="24"/>
        </w:rPr>
        <w:t>The</w:t>
      </w:r>
      <w:r w:rsidR="000F7F47" w:rsidRPr="00E6337B">
        <w:rPr>
          <w:rFonts w:eastAsia="Times New Roman" w:cs="Arial"/>
          <w:color w:val="333333"/>
          <w:sz w:val="24"/>
          <w:szCs w:val="24"/>
        </w:rPr>
        <w:t xml:space="preserve"> cost </w:t>
      </w:r>
      <w:r w:rsidRPr="00E6337B">
        <w:rPr>
          <w:rFonts w:eastAsia="Times New Roman" w:cs="Arial"/>
          <w:color w:val="333333"/>
          <w:sz w:val="24"/>
          <w:szCs w:val="24"/>
        </w:rPr>
        <w:t xml:space="preserve">is </w:t>
      </w:r>
      <w:r w:rsidR="000F7F47" w:rsidRPr="00E6337B">
        <w:rPr>
          <w:rFonts w:eastAsia="Times New Roman" w:cs="Arial"/>
          <w:color w:val="333333"/>
          <w:sz w:val="24"/>
          <w:szCs w:val="24"/>
        </w:rPr>
        <w:t>$</w:t>
      </w:r>
      <w:r w:rsidR="00035EB5">
        <w:rPr>
          <w:rFonts w:eastAsia="Times New Roman" w:cs="Arial"/>
          <w:color w:val="333333"/>
          <w:sz w:val="24"/>
          <w:szCs w:val="24"/>
        </w:rPr>
        <w:t>11,500</w:t>
      </w:r>
      <w:r w:rsidR="00712C24" w:rsidRPr="00E6337B">
        <w:rPr>
          <w:rFonts w:eastAsia="Times New Roman" w:cs="Arial"/>
          <w:color w:val="333333"/>
          <w:sz w:val="24"/>
          <w:szCs w:val="24"/>
        </w:rPr>
        <w:t xml:space="preserve"> </w:t>
      </w:r>
      <w:r w:rsidR="000F7F47" w:rsidRPr="00E6337B">
        <w:rPr>
          <w:rFonts w:eastAsia="Times New Roman" w:cs="Arial"/>
          <w:color w:val="333333"/>
          <w:sz w:val="24"/>
          <w:szCs w:val="24"/>
        </w:rPr>
        <w:t>if completed within normal time</w:t>
      </w:r>
      <w:r w:rsidR="007258A6" w:rsidRPr="00E6337B">
        <w:rPr>
          <w:rFonts w:eastAsia="Times New Roman" w:cs="Arial"/>
          <w:color w:val="333333"/>
          <w:sz w:val="24"/>
          <w:szCs w:val="24"/>
        </w:rPr>
        <w:t xml:space="preserve"> which includes an estimate for books</w:t>
      </w:r>
      <w:r w:rsidR="000F7F47" w:rsidRPr="00E6337B">
        <w:rPr>
          <w:rFonts w:eastAsia="Times New Roman" w:cs="Arial"/>
          <w:color w:val="333333"/>
          <w:sz w:val="24"/>
          <w:szCs w:val="24"/>
        </w:rPr>
        <w:t>. There may be additional costs for living expenses.</w:t>
      </w:r>
      <w:r w:rsidR="007258A6" w:rsidRPr="00E6337B">
        <w:rPr>
          <w:rFonts w:eastAsia="Times New Roman" w:cs="Arial"/>
          <w:color w:val="333333"/>
          <w:sz w:val="24"/>
          <w:szCs w:val="24"/>
        </w:rPr>
        <w:t xml:space="preserve"> </w:t>
      </w:r>
      <w:r w:rsidR="000F7F47" w:rsidRPr="00E6337B">
        <w:rPr>
          <w:rFonts w:eastAsia="Times New Roman" w:cs="Arial"/>
          <w:color w:val="333333"/>
          <w:sz w:val="24"/>
          <w:szCs w:val="24"/>
        </w:rPr>
        <w:t>These costs were ac</w:t>
      </w:r>
      <w:r w:rsidR="00DC7EB4" w:rsidRPr="00E6337B">
        <w:rPr>
          <w:rFonts w:eastAsia="Times New Roman" w:cs="Arial"/>
          <w:color w:val="333333"/>
          <w:sz w:val="24"/>
          <w:szCs w:val="24"/>
        </w:rPr>
        <w:t xml:space="preserve">curate at the time of posting, but </w:t>
      </w:r>
      <w:r w:rsidR="000F7F47" w:rsidRPr="00E6337B">
        <w:rPr>
          <w:rFonts w:eastAsia="Times New Roman" w:cs="Arial"/>
          <w:color w:val="333333"/>
          <w:sz w:val="24"/>
          <w:szCs w:val="24"/>
        </w:rPr>
        <w:t>may have changed.</w:t>
      </w:r>
      <w:r w:rsidR="00292092" w:rsidRPr="00E6337B">
        <w:rPr>
          <w:rFonts w:eastAsia="Times New Roman" w:cs="Arial"/>
          <w:color w:val="000000"/>
          <w:sz w:val="24"/>
          <w:szCs w:val="24"/>
        </w:rPr>
        <w:t xml:space="preserve"> </w:t>
      </w:r>
    </w:p>
    <w:p w14:paraId="08EEA6AE" w14:textId="69E783D9" w:rsidR="008131E0" w:rsidRPr="00E6337B" w:rsidRDefault="009A1BF9" w:rsidP="00F76505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E6337B">
        <w:rPr>
          <w:rFonts w:eastAsia="Times New Roman" w:cs="Arial"/>
          <w:color w:val="000000"/>
          <w:sz w:val="24"/>
          <w:szCs w:val="24"/>
        </w:rPr>
        <w:t>There were fewer than ten completers of this program and therefore certain information has been withheld to preserve the confidentiality of the students.</w:t>
      </w:r>
    </w:p>
    <w:p w14:paraId="08EEA6AF" w14:textId="636881A0" w:rsidR="00BA1653" w:rsidRPr="00E6337B" w:rsidRDefault="00BA1653" w:rsidP="00F76505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14:paraId="114A3D9B" w14:textId="7A0E497A" w:rsidR="001A40C9" w:rsidRPr="009A1BF9" w:rsidRDefault="009A1BF9" w:rsidP="009A1BF9">
      <w:pPr>
        <w:rPr>
          <w:rFonts w:eastAsia="Times New Roman" w:cs="Arial"/>
          <w:b/>
          <w:color w:val="000000"/>
          <w:sz w:val="20"/>
          <w:szCs w:val="20"/>
        </w:rPr>
      </w:pPr>
      <w:r w:rsidRPr="00E6337B">
        <w:rPr>
          <w:rFonts w:eastAsia="Times New Roman" w:cs="Arial"/>
          <w:color w:val="000000"/>
          <w:sz w:val="24"/>
          <w:szCs w:val="24"/>
        </w:rPr>
        <w:t xml:space="preserve">This </w:t>
      </w:r>
      <w:r w:rsidR="000F7F47" w:rsidRPr="00E6337B">
        <w:rPr>
          <w:rFonts w:eastAsia="Times New Roman" w:cs="Arial"/>
          <w:color w:val="000000"/>
          <w:sz w:val="24"/>
          <w:szCs w:val="24"/>
        </w:rPr>
        <w:t xml:space="preserve">Program meets licensure requirements in </w:t>
      </w:r>
      <w:r w:rsidRPr="00E6337B">
        <w:rPr>
          <w:rFonts w:eastAsia="Times New Roman" w:cs="Arial"/>
          <w:color w:val="000000"/>
          <w:sz w:val="24"/>
          <w:szCs w:val="24"/>
        </w:rPr>
        <w:t>New Jersey</w:t>
      </w:r>
      <w:r w:rsidR="00292092">
        <w:rPr>
          <w:rFonts w:eastAsia="Times New Roman" w:cs="Arial"/>
          <w:color w:val="000000"/>
          <w:sz w:val="24"/>
          <w:szCs w:val="24"/>
        </w:rPr>
        <w:t>.</w:t>
      </w:r>
    </w:p>
    <w:p w14:paraId="7054A3DB" w14:textId="77F4245E" w:rsidR="001A40C9" w:rsidRPr="00922293" w:rsidRDefault="00C25F3B" w:rsidP="000F7F47">
      <w:pPr>
        <w:spacing w:after="75" w:line="255" w:lineRule="atLeast"/>
        <w:rPr>
          <w:rFonts w:eastAsia="Times New Roman" w:cs="Arial"/>
          <w:b/>
          <w:color w:val="333333"/>
          <w:sz w:val="20"/>
          <w:szCs w:val="20"/>
        </w:rPr>
      </w:pPr>
      <w:r w:rsidRPr="000A01DF">
        <w:t xml:space="preserve">For more information about graduation rates, loan repayment rates, and post-enrollment earnings </w:t>
      </w:r>
      <w:r w:rsidR="007A1247" w:rsidRPr="000A01DF">
        <w:t xml:space="preserve">about this </w:t>
      </w:r>
      <w:r w:rsidR="002B4636" w:rsidRPr="000A01DF">
        <w:t xml:space="preserve">institution </w:t>
      </w:r>
      <w:r w:rsidR="007A1247" w:rsidRPr="000A01DF">
        <w:t xml:space="preserve">and other postsecondary institutions </w:t>
      </w:r>
      <w:r w:rsidRPr="000A01DF">
        <w:t xml:space="preserve">please click here: </w:t>
      </w:r>
      <w:hyperlink r:id="rId6" w:history="1">
        <w:r w:rsidR="00292092">
          <w:rPr>
            <w:rStyle w:val="Hyperlink"/>
            <w:rFonts w:eastAsia="Times New Roman" w:cs="Arial"/>
            <w:b/>
            <w:sz w:val="20"/>
            <w:szCs w:val="20"/>
          </w:rPr>
          <w:t>CollegeScoreCard</w:t>
        </w:r>
      </w:hyperlink>
      <w:bookmarkStart w:id="0" w:name="_GoBack"/>
      <w:bookmarkEnd w:id="0"/>
    </w:p>
    <w:sectPr w:rsidR="001A40C9" w:rsidRPr="00922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2194B"/>
    <w:multiLevelType w:val="hybridMultilevel"/>
    <w:tmpl w:val="36E6831A"/>
    <w:lvl w:ilvl="0" w:tplc="C152FD1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47"/>
    <w:rsid w:val="00035EB5"/>
    <w:rsid w:val="00037899"/>
    <w:rsid w:val="000A01DF"/>
    <w:rsid w:val="000A2610"/>
    <w:rsid w:val="000F7F47"/>
    <w:rsid w:val="001A40C9"/>
    <w:rsid w:val="00292092"/>
    <w:rsid w:val="002A4200"/>
    <w:rsid w:val="002B4636"/>
    <w:rsid w:val="0047396E"/>
    <w:rsid w:val="004C0E7F"/>
    <w:rsid w:val="00546DD4"/>
    <w:rsid w:val="005B073D"/>
    <w:rsid w:val="006271DF"/>
    <w:rsid w:val="00683EF7"/>
    <w:rsid w:val="006F0FB5"/>
    <w:rsid w:val="00712C24"/>
    <w:rsid w:val="007258A6"/>
    <w:rsid w:val="0078219D"/>
    <w:rsid w:val="007A1247"/>
    <w:rsid w:val="008131E0"/>
    <w:rsid w:val="00832487"/>
    <w:rsid w:val="008E30A4"/>
    <w:rsid w:val="00922293"/>
    <w:rsid w:val="00995D71"/>
    <w:rsid w:val="009A0802"/>
    <w:rsid w:val="009A1BF9"/>
    <w:rsid w:val="00A04D6A"/>
    <w:rsid w:val="00B57C4A"/>
    <w:rsid w:val="00BA1653"/>
    <w:rsid w:val="00C25F3B"/>
    <w:rsid w:val="00D124ED"/>
    <w:rsid w:val="00DC7EB4"/>
    <w:rsid w:val="00E4238E"/>
    <w:rsid w:val="00E6337B"/>
    <w:rsid w:val="00EA2C71"/>
    <w:rsid w:val="00F76505"/>
    <w:rsid w:val="00FE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EA6A5"/>
  <w15:docId w15:val="{522CB6D1-7273-4A42-9D46-13025518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7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7F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7F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F47"/>
    <w:rPr>
      <w:b/>
      <w:bCs/>
      <w:sz w:val="20"/>
      <w:szCs w:val="20"/>
    </w:rPr>
  </w:style>
  <w:style w:type="character" w:customStyle="1" w:styleId="opeid-institutename">
    <w:name w:val="opeid-institutename"/>
    <w:basedOn w:val="DefaultParagraphFont"/>
    <w:rsid w:val="000F7F47"/>
  </w:style>
  <w:style w:type="character" w:styleId="Hyperlink">
    <w:name w:val="Hyperlink"/>
    <w:basedOn w:val="DefaultParagraphFont"/>
    <w:uiPriority w:val="99"/>
    <w:unhideWhenUsed/>
    <w:rsid w:val="000F7F47"/>
    <w:rPr>
      <w:color w:val="0000FF"/>
      <w:u w:val="single"/>
    </w:rPr>
  </w:style>
  <w:style w:type="paragraph" w:customStyle="1" w:styleId="captioncont">
    <w:name w:val="captioncont"/>
    <w:basedOn w:val="Normal"/>
    <w:rsid w:val="000F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ceholder">
    <w:name w:val="placeholder"/>
    <w:basedOn w:val="DefaultParagraphFont"/>
    <w:rsid w:val="000F7F47"/>
  </w:style>
  <w:style w:type="paragraph" w:styleId="ListParagraph">
    <w:name w:val="List Paragraph"/>
    <w:basedOn w:val="Normal"/>
    <w:uiPriority w:val="34"/>
    <w:qFormat/>
    <w:rsid w:val="0047396E"/>
    <w:pPr>
      <w:ind w:left="720"/>
      <w:contextualSpacing/>
    </w:pPr>
  </w:style>
  <w:style w:type="character" w:customStyle="1" w:styleId="alerttext">
    <w:name w:val="alerttext"/>
    <w:basedOn w:val="DefaultParagraphFont"/>
    <w:rsid w:val="00F76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3852">
          <w:marLeft w:val="0"/>
          <w:marRight w:val="0"/>
          <w:marTop w:val="150"/>
          <w:marBottom w:val="0"/>
          <w:divBdr>
            <w:top w:val="single" w:sz="2" w:space="0" w:color="FF0000"/>
            <w:left w:val="single" w:sz="2" w:space="4" w:color="FF0000"/>
            <w:bottom w:val="single" w:sz="2" w:space="0" w:color="FF0000"/>
            <w:right w:val="single" w:sz="2" w:space="0" w:color="FF0000"/>
          </w:divBdr>
          <w:divsChild>
            <w:div w:id="175996228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8534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55267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98686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089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1839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675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69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598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3026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8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7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4744">
                  <w:marLeft w:val="0"/>
                  <w:marRight w:val="0"/>
                  <w:marTop w:val="21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7763">
                  <w:marLeft w:val="30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52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6336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4133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1382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8559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3643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8230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77538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927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29490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2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0644">
          <w:marLeft w:val="0"/>
          <w:marRight w:val="150"/>
          <w:marTop w:val="21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7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llegescorecard.ed.gov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Hammond, Cynthia</dc:creator>
  <cp:lastModifiedBy>Candace Amorino</cp:lastModifiedBy>
  <cp:revision>13</cp:revision>
  <cp:lastPrinted>2019-06-17T20:37:00Z</cp:lastPrinted>
  <dcterms:created xsi:type="dcterms:W3CDTF">2019-06-17T20:38:00Z</dcterms:created>
  <dcterms:modified xsi:type="dcterms:W3CDTF">2019-06-25T15:50:00Z</dcterms:modified>
</cp:coreProperties>
</file>