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6CA3" w14:textId="77777777" w:rsidR="00284CA2" w:rsidRDefault="000B66DF">
      <w:pPr>
        <w:jc w:val="center"/>
        <w:rPr>
          <w:rFonts w:ascii="Calibri" w:eastAsia="Calibri" w:hAnsi="Calibri" w:cs="Calibri"/>
          <w:b/>
          <w:sz w:val="20"/>
          <w:szCs w:val="20"/>
        </w:rPr>
      </w:pPr>
      <w:r>
        <w:rPr>
          <w:rFonts w:ascii="Calibri" w:eastAsia="Calibri" w:hAnsi="Calibri" w:cs="Calibri"/>
          <w:b/>
          <w:sz w:val="20"/>
          <w:szCs w:val="20"/>
        </w:rPr>
        <w:t xml:space="preserve">University Advisement Center </w:t>
      </w:r>
      <w:r>
        <w:rPr>
          <w:rFonts w:ascii="Calibri" w:eastAsia="Calibri" w:hAnsi="Calibri" w:cs="Calibri"/>
          <w:b/>
          <w:sz w:val="20"/>
          <w:szCs w:val="20"/>
        </w:rPr>
        <w:br/>
      </w:r>
      <w:proofErr w:type="spellStart"/>
      <w:r>
        <w:rPr>
          <w:rFonts w:ascii="Calibri" w:eastAsia="Calibri" w:hAnsi="Calibri" w:cs="Calibri"/>
          <w:b/>
          <w:sz w:val="20"/>
          <w:szCs w:val="20"/>
        </w:rPr>
        <w:t>Vodra</w:t>
      </w:r>
      <w:proofErr w:type="spellEnd"/>
      <w:r>
        <w:rPr>
          <w:rFonts w:ascii="Calibri" w:eastAsia="Calibri" w:hAnsi="Calibri" w:cs="Calibri"/>
          <w:b/>
          <w:sz w:val="20"/>
          <w:szCs w:val="20"/>
        </w:rPr>
        <w:t xml:space="preserve"> 101 | 201-200-3300 | </w:t>
      </w:r>
      <w:hyperlink r:id="rId7">
        <w:r>
          <w:rPr>
            <w:rFonts w:ascii="Calibri" w:eastAsia="Calibri" w:hAnsi="Calibri" w:cs="Calibri"/>
            <w:b/>
            <w:color w:val="1155CC"/>
            <w:sz w:val="20"/>
            <w:szCs w:val="20"/>
            <w:u w:val="single"/>
          </w:rPr>
          <w:t>njcu.edu/</w:t>
        </w:r>
        <w:proofErr w:type="spellStart"/>
        <w:r>
          <w:rPr>
            <w:rFonts w:ascii="Calibri" w:eastAsia="Calibri" w:hAnsi="Calibri" w:cs="Calibri"/>
            <w:b/>
            <w:color w:val="1155CC"/>
            <w:sz w:val="20"/>
            <w:szCs w:val="20"/>
            <w:u w:val="single"/>
          </w:rPr>
          <w:t>uac</w:t>
        </w:r>
        <w:proofErr w:type="spellEnd"/>
      </w:hyperlink>
      <w:r>
        <w:rPr>
          <w:rFonts w:ascii="Calibri" w:eastAsia="Calibri" w:hAnsi="Calibri" w:cs="Calibri"/>
          <w:b/>
          <w:sz w:val="20"/>
          <w:szCs w:val="20"/>
        </w:rPr>
        <w:br/>
      </w:r>
    </w:p>
    <w:p w14:paraId="2AC3963D" w14:textId="77777777" w:rsidR="00284CA2" w:rsidRDefault="000B66DF">
      <w:pPr>
        <w:jc w:val="center"/>
        <w:rPr>
          <w:rFonts w:ascii="Calibri" w:eastAsia="Calibri" w:hAnsi="Calibri" w:cs="Calibri"/>
          <w:b/>
        </w:rPr>
      </w:pPr>
      <w:r>
        <w:rPr>
          <w:rFonts w:ascii="Calibri" w:eastAsia="Calibri" w:hAnsi="Calibri" w:cs="Calibri"/>
          <w:b/>
          <w:sz w:val="24"/>
          <w:szCs w:val="24"/>
          <w:u w:val="single"/>
        </w:rPr>
        <w:t>Advisee Syllabus</w:t>
      </w:r>
      <w:r>
        <w:rPr>
          <w:rFonts w:ascii="Calibri" w:eastAsia="Calibri" w:hAnsi="Calibri" w:cs="Calibri"/>
          <w:b/>
          <w:sz w:val="24"/>
          <w:szCs w:val="24"/>
          <w:u w:val="single"/>
        </w:rPr>
        <w:br/>
      </w:r>
    </w:p>
    <w:p w14:paraId="2C6760A7" w14:textId="77777777" w:rsidR="00284CA2" w:rsidRDefault="000B66DF">
      <w:pPr>
        <w:rPr>
          <w:rFonts w:ascii="Calibri" w:eastAsia="Calibri" w:hAnsi="Calibri" w:cs="Calibri"/>
          <w:sz w:val="20"/>
          <w:szCs w:val="20"/>
        </w:rPr>
      </w:pPr>
      <w:r>
        <w:rPr>
          <w:rFonts w:ascii="Calibri" w:eastAsia="Calibri" w:hAnsi="Calibri" w:cs="Calibri"/>
          <w:b/>
          <w:sz w:val="20"/>
          <w:szCs w:val="20"/>
        </w:rPr>
        <w:t>Before</w:t>
      </w:r>
      <w:r>
        <w:rPr>
          <w:rFonts w:ascii="Calibri" w:eastAsia="Calibri" w:hAnsi="Calibri" w:cs="Calibri"/>
          <w:sz w:val="20"/>
          <w:szCs w:val="20"/>
        </w:rPr>
        <w:t xml:space="preserve"> your advisement session you MUST: </w:t>
      </w:r>
    </w:p>
    <w:p w14:paraId="14F3ACE1" w14:textId="77777777" w:rsidR="00284CA2" w:rsidRDefault="000B66DF">
      <w:pPr>
        <w:numPr>
          <w:ilvl w:val="0"/>
          <w:numId w:val="3"/>
        </w:numPr>
        <w:rPr>
          <w:rFonts w:ascii="Calibri" w:eastAsia="Calibri" w:hAnsi="Calibri" w:cs="Calibri"/>
          <w:sz w:val="20"/>
          <w:szCs w:val="20"/>
        </w:rPr>
      </w:pPr>
      <w:r>
        <w:rPr>
          <w:rFonts w:ascii="Calibri" w:eastAsia="Calibri" w:hAnsi="Calibri" w:cs="Calibri"/>
          <w:sz w:val="20"/>
          <w:szCs w:val="20"/>
        </w:rPr>
        <w:t xml:space="preserve">Ensure you have access to </w:t>
      </w:r>
      <w:proofErr w:type="spellStart"/>
      <w:r>
        <w:rPr>
          <w:rFonts w:ascii="Calibri" w:eastAsia="Calibri" w:hAnsi="Calibri" w:cs="Calibri"/>
          <w:sz w:val="20"/>
          <w:szCs w:val="20"/>
        </w:rPr>
        <w:t>gothicnet</w:t>
      </w:r>
      <w:proofErr w:type="spellEnd"/>
      <w:r>
        <w:rPr>
          <w:rFonts w:ascii="Calibri" w:eastAsia="Calibri" w:hAnsi="Calibri" w:cs="Calibri"/>
          <w:sz w:val="20"/>
          <w:szCs w:val="20"/>
        </w:rPr>
        <w:t>, NJCU email and Blackboard</w:t>
      </w:r>
    </w:p>
    <w:p w14:paraId="633BEEC8" w14:textId="77777777" w:rsidR="00284CA2" w:rsidRDefault="000B66DF">
      <w:pPr>
        <w:numPr>
          <w:ilvl w:val="0"/>
          <w:numId w:val="3"/>
        </w:numPr>
        <w:rPr>
          <w:rFonts w:ascii="Calibri" w:eastAsia="Calibri" w:hAnsi="Calibri" w:cs="Calibri"/>
          <w:sz w:val="20"/>
          <w:szCs w:val="20"/>
        </w:rPr>
      </w:pPr>
      <w:r>
        <w:rPr>
          <w:rFonts w:ascii="Calibri" w:eastAsia="Calibri" w:hAnsi="Calibri" w:cs="Calibri"/>
          <w:sz w:val="20"/>
          <w:szCs w:val="20"/>
        </w:rPr>
        <w:t>Review current enrollment, course syllabi and degree progress report</w:t>
      </w:r>
    </w:p>
    <w:p w14:paraId="0D444D98" w14:textId="77777777" w:rsidR="00284CA2" w:rsidRDefault="000B66DF">
      <w:pPr>
        <w:numPr>
          <w:ilvl w:val="0"/>
          <w:numId w:val="3"/>
        </w:numPr>
        <w:rPr>
          <w:rFonts w:ascii="Calibri" w:eastAsia="Calibri" w:hAnsi="Calibri" w:cs="Calibri"/>
          <w:sz w:val="20"/>
          <w:szCs w:val="20"/>
        </w:rPr>
      </w:pPr>
      <w:r>
        <w:rPr>
          <w:rFonts w:ascii="Calibri" w:eastAsia="Calibri" w:hAnsi="Calibri" w:cs="Calibri"/>
          <w:sz w:val="20"/>
          <w:szCs w:val="20"/>
        </w:rPr>
        <w:t>Review major academic program sheet and general education requirements (GPA, course grades etc.)</w:t>
      </w:r>
    </w:p>
    <w:p w14:paraId="10617905" w14:textId="77777777" w:rsidR="00284CA2" w:rsidRDefault="000B66DF">
      <w:pPr>
        <w:numPr>
          <w:ilvl w:val="0"/>
          <w:numId w:val="3"/>
        </w:numPr>
        <w:rPr>
          <w:rFonts w:ascii="Calibri" w:eastAsia="Calibri" w:hAnsi="Calibri" w:cs="Calibri"/>
          <w:sz w:val="20"/>
          <w:szCs w:val="20"/>
        </w:rPr>
      </w:pPr>
      <w:r>
        <w:rPr>
          <w:rFonts w:ascii="Calibri" w:eastAsia="Calibri" w:hAnsi="Calibri" w:cs="Calibri"/>
          <w:sz w:val="20"/>
          <w:szCs w:val="20"/>
        </w:rPr>
        <w:t>Develop a list of questions regarding your academic progress for your advisor</w:t>
      </w:r>
    </w:p>
    <w:p w14:paraId="066C5C28" w14:textId="77777777" w:rsidR="00284CA2" w:rsidRDefault="000B66DF">
      <w:pPr>
        <w:numPr>
          <w:ilvl w:val="0"/>
          <w:numId w:val="3"/>
        </w:numPr>
        <w:rPr>
          <w:rFonts w:ascii="Calibri" w:eastAsia="Calibri" w:hAnsi="Calibri" w:cs="Calibri"/>
          <w:sz w:val="20"/>
          <w:szCs w:val="20"/>
        </w:rPr>
      </w:pPr>
      <w:r>
        <w:rPr>
          <w:rFonts w:ascii="Calibri" w:eastAsia="Calibri" w:hAnsi="Calibri" w:cs="Calibri"/>
          <w:sz w:val="20"/>
          <w:szCs w:val="20"/>
        </w:rPr>
        <w:t xml:space="preserve">Develop a list of desired courses for the upcoming semester to discuss </w:t>
      </w:r>
    </w:p>
    <w:p w14:paraId="06182BDF" w14:textId="77777777" w:rsidR="00284CA2" w:rsidRDefault="000B66DF">
      <w:pPr>
        <w:numPr>
          <w:ilvl w:val="0"/>
          <w:numId w:val="3"/>
        </w:numPr>
        <w:rPr>
          <w:rFonts w:ascii="Calibri" w:eastAsia="Calibri" w:hAnsi="Calibri" w:cs="Calibri"/>
          <w:sz w:val="20"/>
          <w:szCs w:val="20"/>
        </w:rPr>
      </w:pPr>
      <w:r>
        <w:rPr>
          <w:rFonts w:ascii="Calibri" w:eastAsia="Calibri" w:hAnsi="Calibri" w:cs="Calibri"/>
          <w:sz w:val="20"/>
          <w:szCs w:val="20"/>
        </w:rPr>
        <w:t>Be ready to have the best advisement session of your life!</w:t>
      </w:r>
    </w:p>
    <w:p w14:paraId="6857CC79" w14:textId="77777777" w:rsidR="00284CA2" w:rsidRDefault="00284CA2">
      <w:pPr>
        <w:rPr>
          <w:rFonts w:ascii="Calibri" w:eastAsia="Calibri" w:hAnsi="Calibri" w:cs="Calibri"/>
          <w:sz w:val="20"/>
          <w:szCs w:val="20"/>
        </w:rPr>
      </w:pPr>
    </w:p>
    <w:p w14:paraId="0B4C1C38" w14:textId="77777777" w:rsidR="00284CA2" w:rsidRDefault="000B66DF">
      <w:pPr>
        <w:rPr>
          <w:rFonts w:ascii="Calibri" w:eastAsia="Calibri" w:hAnsi="Calibri" w:cs="Calibri"/>
          <w:sz w:val="20"/>
          <w:szCs w:val="20"/>
        </w:rPr>
      </w:pPr>
      <w:proofErr w:type="gramStart"/>
      <w:r>
        <w:rPr>
          <w:rFonts w:ascii="Calibri" w:eastAsia="Calibri" w:hAnsi="Calibri" w:cs="Calibri"/>
          <w:b/>
          <w:sz w:val="20"/>
          <w:szCs w:val="20"/>
        </w:rPr>
        <w:t xml:space="preserve">During </w:t>
      </w:r>
      <w:r>
        <w:rPr>
          <w:rFonts w:ascii="Calibri" w:eastAsia="Calibri" w:hAnsi="Calibri" w:cs="Calibri"/>
          <w:sz w:val="20"/>
          <w:szCs w:val="20"/>
        </w:rPr>
        <w:t xml:space="preserve"> your</w:t>
      </w:r>
      <w:proofErr w:type="gramEnd"/>
      <w:r>
        <w:rPr>
          <w:rFonts w:ascii="Calibri" w:eastAsia="Calibri" w:hAnsi="Calibri" w:cs="Calibri"/>
          <w:sz w:val="20"/>
          <w:szCs w:val="20"/>
        </w:rPr>
        <w:t xml:space="preserve"> advisement session:</w:t>
      </w:r>
    </w:p>
    <w:p w14:paraId="01E35728" w14:textId="77777777" w:rsidR="00284CA2" w:rsidRDefault="000B66DF">
      <w:pPr>
        <w:numPr>
          <w:ilvl w:val="0"/>
          <w:numId w:val="1"/>
        </w:numPr>
        <w:rPr>
          <w:rFonts w:ascii="Calibri" w:eastAsia="Calibri" w:hAnsi="Calibri" w:cs="Calibri"/>
          <w:sz w:val="20"/>
          <w:szCs w:val="20"/>
        </w:rPr>
      </w:pPr>
      <w:r>
        <w:rPr>
          <w:rFonts w:ascii="Calibri" w:eastAsia="Calibri" w:hAnsi="Calibri" w:cs="Calibri"/>
          <w:sz w:val="20"/>
          <w:szCs w:val="20"/>
        </w:rPr>
        <w:t>Your advisor will assist you with course selections for general education and major courses</w:t>
      </w:r>
    </w:p>
    <w:p w14:paraId="09933F99" w14:textId="77777777" w:rsidR="00284CA2" w:rsidRDefault="000B66DF">
      <w:pPr>
        <w:numPr>
          <w:ilvl w:val="0"/>
          <w:numId w:val="1"/>
        </w:numPr>
        <w:rPr>
          <w:rFonts w:ascii="Calibri" w:eastAsia="Calibri" w:hAnsi="Calibri" w:cs="Calibri"/>
          <w:sz w:val="20"/>
          <w:szCs w:val="20"/>
        </w:rPr>
      </w:pPr>
      <w:r>
        <w:rPr>
          <w:rFonts w:ascii="Calibri" w:eastAsia="Calibri" w:hAnsi="Calibri" w:cs="Calibri"/>
          <w:sz w:val="20"/>
          <w:szCs w:val="20"/>
        </w:rPr>
        <w:t>You will have a safe environment to share your aspirations, concerns and interests</w:t>
      </w:r>
    </w:p>
    <w:p w14:paraId="70FB8E8C" w14:textId="77777777" w:rsidR="00284CA2" w:rsidRDefault="000B66DF">
      <w:pPr>
        <w:numPr>
          <w:ilvl w:val="0"/>
          <w:numId w:val="1"/>
        </w:numPr>
        <w:rPr>
          <w:rFonts w:ascii="Calibri" w:eastAsia="Calibri" w:hAnsi="Calibri" w:cs="Calibri"/>
          <w:sz w:val="20"/>
          <w:szCs w:val="20"/>
        </w:rPr>
      </w:pPr>
      <w:r>
        <w:rPr>
          <w:rFonts w:ascii="Calibri" w:eastAsia="Calibri" w:hAnsi="Calibri" w:cs="Calibri"/>
          <w:sz w:val="20"/>
          <w:szCs w:val="20"/>
        </w:rPr>
        <w:t xml:space="preserve">You will collaborate with your advisor to develop an academic success plan </w:t>
      </w:r>
    </w:p>
    <w:p w14:paraId="7D988A01" w14:textId="77777777" w:rsidR="00284CA2" w:rsidRDefault="000B66DF">
      <w:pPr>
        <w:numPr>
          <w:ilvl w:val="0"/>
          <w:numId w:val="1"/>
        </w:numPr>
        <w:rPr>
          <w:rFonts w:ascii="Calibri" w:eastAsia="Calibri" w:hAnsi="Calibri" w:cs="Calibri"/>
          <w:sz w:val="20"/>
          <w:szCs w:val="20"/>
        </w:rPr>
      </w:pPr>
      <w:r>
        <w:rPr>
          <w:rFonts w:ascii="Calibri" w:eastAsia="Calibri" w:hAnsi="Calibri" w:cs="Calibri"/>
          <w:sz w:val="20"/>
          <w:szCs w:val="20"/>
        </w:rPr>
        <w:t>You will receive information regarding on campus support services</w:t>
      </w:r>
    </w:p>
    <w:p w14:paraId="5FF354B4" w14:textId="77777777" w:rsidR="00284CA2" w:rsidRDefault="000B66DF">
      <w:pPr>
        <w:numPr>
          <w:ilvl w:val="0"/>
          <w:numId w:val="1"/>
        </w:numPr>
        <w:rPr>
          <w:rFonts w:ascii="Calibri" w:eastAsia="Calibri" w:hAnsi="Calibri" w:cs="Calibri"/>
          <w:sz w:val="20"/>
          <w:szCs w:val="20"/>
        </w:rPr>
      </w:pPr>
      <w:r>
        <w:rPr>
          <w:rFonts w:ascii="Calibri" w:eastAsia="Calibri" w:hAnsi="Calibri" w:cs="Calibri"/>
          <w:sz w:val="20"/>
          <w:szCs w:val="20"/>
        </w:rPr>
        <w:t xml:space="preserve">You will obtain information regarding university policies and procedures </w:t>
      </w:r>
    </w:p>
    <w:p w14:paraId="15055F7A" w14:textId="77777777" w:rsidR="00284CA2" w:rsidRDefault="000B66DF">
      <w:pPr>
        <w:numPr>
          <w:ilvl w:val="0"/>
          <w:numId w:val="1"/>
        </w:numPr>
        <w:rPr>
          <w:rFonts w:ascii="Calibri" w:eastAsia="Calibri" w:hAnsi="Calibri" w:cs="Calibri"/>
          <w:sz w:val="20"/>
          <w:szCs w:val="20"/>
        </w:rPr>
      </w:pPr>
      <w:r>
        <w:rPr>
          <w:rFonts w:ascii="Calibri" w:eastAsia="Calibri" w:hAnsi="Calibri" w:cs="Calibri"/>
          <w:sz w:val="20"/>
          <w:szCs w:val="20"/>
        </w:rPr>
        <w:t>You will have the best advisement session of your life!</w:t>
      </w:r>
    </w:p>
    <w:p w14:paraId="0A2C75E2" w14:textId="77777777" w:rsidR="00284CA2" w:rsidRDefault="000B66DF">
      <w:pPr>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b/>
          <w:sz w:val="20"/>
          <w:szCs w:val="20"/>
        </w:rPr>
        <w:t>After</w:t>
      </w:r>
      <w:r>
        <w:rPr>
          <w:rFonts w:ascii="Calibri" w:eastAsia="Calibri" w:hAnsi="Calibri" w:cs="Calibri"/>
          <w:sz w:val="20"/>
          <w:szCs w:val="20"/>
        </w:rPr>
        <w:t xml:space="preserve"> your advisement session you will:</w:t>
      </w:r>
    </w:p>
    <w:p w14:paraId="66B3192B" w14:textId="77777777" w:rsidR="00284CA2" w:rsidRDefault="000B66DF">
      <w:pPr>
        <w:numPr>
          <w:ilvl w:val="0"/>
          <w:numId w:val="2"/>
        </w:numPr>
        <w:rPr>
          <w:rFonts w:ascii="Calibri" w:eastAsia="Calibri" w:hAnsi="Calibri" w:cs="Calibri"/>
          <w:sz w:val="20"/>
          <w:szCs w:val="20"/>
        </w:rPr>
      </w:pPr>
      <w:r>
        <w:rPr>
          <w:rFonts w:ascii="Calibri" w:eastAsia="Calibri" w:hAnsi="Calibri" w:cs="Calibri"/>
          <w:sz w:val="20"/>
          <w:szCs w:val="20"/>
        </w:rPr>
        <w:t>Understand your overall progress based on your current enrollment</w:t>
      </w:r>
    </w:p>
    <w:p w14:paraId="7FD97E0E" w14:textId="77777777" w:rsidR="00284CA2" w:rsidRDefault="000B66DF">
      <w:pPr>
        <w:numPr>
          <w:ilvl w:val="0"/>
          <w:numId w:val="2"/>
        </w:numPr>
        <w:rPr>
          <w:rFonts w:ascii="Calibri" w:eastAsia="Calibri" w:hAnsi="Calibri" w:cs="Calibri"/>
          <w:sz w:val="20"/>
          <w:szCs w:val="20"/>
        </w:rPr>
      </w:pPr>
      <w:r>
        <w:rPr>
          <w:rFonts w:ascii="Calibri" w:eastAsia="Calibri" w:hAnsi="Calibri" w:cs="Calibri"/>
          <w:sz w:val="20"/>
          <w:szCs w:val="20"/>
        </w:rPr>
        <w:t>Understand your general education and major requirements</w:t>
      </w:r>
    </w:p>
    <w:p w14:paraId="55C5CD74" w14:textId="77777777" w:rsidR="00284CA2" w:rsidRDefault="000B66DF">
      <w:pPr>
        <w:numPr>
          <w:ilvl w:val="0"/>
          <w:numId w:val="2"/>
        </w:numPr>
        <w:rPr>
          <w:rFonts w:ascii="Calibri" w:eastAsia="Calibri" w:hAnsi="Calibri" w:cs="Calibri"/>
          <w:sz w:val="20"/>
          <w:szCs w:val="20"/>
        </w:rPr>
      </w:pPr>
      <w:r>
        <w:rPr>
          <w:rFonts w:ascii="Calibri" w:eastAsia="Calibri" w:hAnsi="Calibri" w:cs="Calibri"/>
          <w:sz w:val="20"/>
          <w:szCs w:val="20"/>
        </w:rPr>
        <w:t>Understand the specific academic criteria for your major department</w:t>
      </w:r>
    </w:p>
    <w:p w14:paraId="2067CA69" w14:textId="77777777" w:rsidR="00284CA2" w:rsidRDefault="000B66DF">
      <w:pPr>
        <w:numPr>
          <w:ilvl w:val="0"/>
          <w:numId w:val="2"/>
        </w:numPr>
        <w:rPr>
          <w:rFonts w:ascii="Calibri" w:eastAsia="Calibri" w:hAnsi="Calibri" w:cs="Calibri"/>
          <w:sz w:val="20"/>
          <w:szCs w:val="20"/>
        </w:rPr>
      </w:pPr>
      <w:r>
        <w:rPr>
          <w:rFonts w:ascii="Calibri" w:eastAsia="Calibri" w:hAnsi="Calibri" w:cs="Calibri"/>
          <w:sz w:val="20"/>
          <w:szCs w:val="20"/>
        </w:rPr>
        <w:t>Understand the support systems and knowledge necessary for your success</w:t>
      </w:r>
    </w:p>
    <w:p w14:paraId="48CCEDDE" w14:textId="77777777" w:rsidR="00284CA2" w:rsidRDefault="000B66DF">
      <w:pPr>
        <w:numPr>
          <w:ilvl w:val="0"/>
          <w:numId w:val="2"/>
        </w:numPr>
        <w:rPr>
          <w:rFonts w:ascii="Calibri" w:eastAsia="Calibri" w:hAnsi="Calibri" w:cs="Calibri"/>
          <w:sz w:val="20"/>
          <w:szCs w:val="20"/>
        </w:rPr>
      </w:pPr>
      <w:r>
        <w:rPr>
          <w:rFonts w:ascii="Calibri" w:eastAsia="Calibri" w:hAnsi="Calibri" w:cs="Calibri"/>
          <w:sz w:val="20"/>
          <w:szCs w:val="20"/>
        </w:rPr>
        <w:t>Understand your upcoming course enrollment and course sequence</w:t>
      </w:r>
    </w:p>
    <w:p w14:paraId="78CE41AD" w14:textId="77777777" w:rsidR="00284CA2" w:rsidRDefault="000B66DF">
      <w:pPr>
        <w:numPr>
          <w:ilvl w:val="0"/>
          <w:numId w:val="2"/>
        </w:numPr>
        <w:rPr>
          <w:rFonts w:ascii="Calibri" w:eastAsia="Calibri" w:hAnsi="Calibri" w:cs="Calibri"/>
          <w:sz w:val="20"/>
          <w:szCs w:val="20"/>
        </w:rPr>
      </w:pPr>
      <w:r>
        <w:rPr>
          <w:rFonts w:ascii="Calibri" w:eastAsia="Calibri" w:hAnsi="Calibri" w:cs="Calibri"/>
          <w:sz w:val="20"/>
          <w:szCs w:val="20"/>
        </w:rPr>
        <w:t>Schedule your next best advisement session of your life!</w:t>
      </w:r>
    </w:p>
    <w:p w14:paraId="1BBA767F" w14:textId="77777777" w:rsidR="00284CA2" w:rsidRDefault="00284CA2">
      <w:pPr>
        <w:rPr>
          <w:rFonts w:ascii="Calibri" w:eastAsia="Calibri" w:hAnsi="Calibri" w:cs="Calibri"/>
        </w:rPr>
      </w:pPr>
    </w:p>
    <w:p w14:paraId="5B60A84C" w14:textId="77777777" w:rsidR="00284CA2" w:rsidRDefault="00807CD9">
      <w:pPr>
        <w:jc w:val="center"/>
        <w:rPr>
          <w:rFonts w:ascii="Calibri" w:eastAsia="Calibri" w:hAnsi="Calibri" w:cs="Calibri"/>
          <w:i/>
          <w:sz w:val="20"/>
          <w:szCs w:val="20"/>
        </w:rPr>
      </w:pPr>
      <w:hyperlink r:id="rId8">
        <w:r w:rsidR="000B66DF">
          <w:rPr>
            <w:rFonts w:ascii="Calibri" w:eastAsia="Calibri" w:hAnsi="Calibri" w:cs="Calibri"/>
            <w:i/>
            <w:color w:val="1155CC"/>
            <w:sz w:val="20"/>
            <w:szCs w:val="20"/>
            <w:u w:val="single"/>
          </w:rPr>
          <w:t>Snapshot of Important Dates</w:t>
        </w:r>
      </w:hyperlink>
    </w:p>
    <w:p w14:paraId="2625545C" w14:textId="77777777" w:rsidR="00284CA2" w:rsidRDefault="00284CA2">
      <w:pPr>
        <w:rPr>
          <w:rFonts w:ascii="Calibri" w:eastAsia="Calibri" w:hAnsi="Calibri" w:cs="Calibri"/>
          <w:sz w:val="20"/>
          <w:szCs w:val="20"/>
        </w:rPr>
      </w:pPr>
    </w:p>
    <w:p w14:paraId="012224B8" w14:textId="77777777" w:rsidR="00284CA2" w:rsidRDefault="000B66DF">
      <w:pPr>
        <w:rPr>
          <w:rFonts w:ascii="Calibri" w:eastAsia="Calibri" w:hAnsi="Calibri" w:cs="Calibri"/>
          <w:sz w:val="20"/>
          <w:szCs w:val="20"/>
        </w:rPr>
      </w:pPr>
      <w:r>
        <w:rPr>
          <w:rFonts w:ascii="Calibri" w:eastAsia="Calibri" w:hAnsi="Calibri" w:cs="Calibri"/>
          <w:b/>
          <w:sz w:val="20"/>
          <w:szCs w:val="20"/>
        </w:rPr>
        <w:t>September 3</w:t>
      </w:r>
      <w:r>
        <w:rPr>
          <w:rFonts w:ascii="Calibri" w:eastAsia="Calibri" w:hAnsi="Calibri" w:cs="Calibri"/>
          <w:sz w:val="20"/>
          <w:szCs w:val="20"/>
        </w:rPr>
        <w:tab/>
        <w:t xml:space="preserve"> </w:t>
      </w:r>
      <w:r>
        <w:rPr>
          <w:rFonts w:ascii="Calibri" w:eastAsia="Calibri" w:hAnsi="Calibri" w:cs="Calibri"/>
          <w:sz w:val="20"/>
          <w:szCs w:val="20"/>
        </w:rPr>
        <w:tab/>
        <w:t>2019 Fall semester classes begin.</w:t>
      </w:r>
    </w:p>
    <w:p w14:paraId="15E74B69" w14:textId="77777777" w:rsidR="00284CA2" w:rsidRDefault="000B66DF">
      <w:pPr>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Payment deadline for students enrolled on August 5 or later.</w:t>
      </w:r>
    </w:p>
    <w:p w14:paraId="6544C732" w14:textId="77777777" w:rsidR="00284CA2" w:rsidRDefault="000B66DF">
      <w:pPr>
        <w:rPr>
          <w:rFonts w:ascii="Calibri" w:eastAsia="Calibri" w:hAnsi="Calibri" w:cs="Calibri"/>
          <w:sz w:val="20"/>
          <w:szCs w:val="20"/>
        </w:rPr>
      </w:pPr>
      <w:r>
        <w:rPr>
          <w:rFonts w:ascii="Calibri" w:eastAsia="Calibri" w:hAnsi="Calibri" w:cs="Calibri"/>
          <w:b/>
          <w:sz w:val="20"/>
          <w:szCs w:val="20"/>
        </w:rPr>
        <w:t>September 9</w:t>
      </w: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t>Last day for Add/Drop for registered students.</w:t>
      </w:r>
    </w:p>
    <w:p w14:paraId="1A9ABC85" w14:textId="77777777" w:rsidR="00284CA2" w:rsidRDefault="000B66DF">
      <w:pPr>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Final day to drop course(s) for a 100% refund of tuition </w:t>
      </w:r>
    </w:p>
    <w:p w14:paraId="3D3EF2F6" w14:textId="77777777" w:rsidR="00284CA2" w:rsidRDefault="000B66DF">
      <w:pPr>
        <w:rPr>
          <w:rFonts w:ascii="Calibri" w:eastAsia="Calibri" w:hAnsi="Calibri" w:cs="Calibri"/>
          <w:sz w:val="20"/>
          <w:szCs w:val="20"/>
        </w:rPr>
      </w:pPr>
      <w:r>
        <w:rPr>
          <w:rFonts w:ascii="Calibri" w:eastAsia="Calibri" w:hAnsi="Calibri" w:cs="Calibri"/>
          <w:b/>
          <w:sz w:val="20"/>
          <w:szCs w:val="20"/>
        </w:rPr>
        <w:t xml:space="preserve">September 30 </w:t>
      </w:r>
      <w:r>
        <w:rPr>
          <w:rFonts w:ascii="Calibri" w:eastAsia="Calibri" w:hAnsi="Calibri" w:cs="Calibri"/>
          <w:sz w:val="20"/>
          <w:szCs w:val="20"/>
        </w:rPr>
        <w:tab/>
      </w:r>
      <w:r>
        <w:rPr>
          <w:rFonts w:ascii="Calibri" w:eastAsia="Calibri" w:hAnsi="Calibri" w:cs="Calibri"/>
          <w:sz w:val="20"/>
          <w:szCs w:val="20"/>
        </w:rPr>
        <w:tab/>
        <w:t>Final day to withdraw from a course(s) for a 50% refund of tuition with a “W” grade</w:t>
      </w:r>
    </w:p>
    <w:p w14:paraId="32FBAD7F" w14:textId="77777777" w:rsidR="00284CA2" w:rsidRDefault="000B66DF">
      <w:pPr>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Deadline to file graduation clearance form for Seniors completing Bachelor’s degree</w:t>
      </w:r>
    </w:p>
    <w:p w14:paraId="7C3BAAB7" w14:textId="77777777" w:rsidR="00284CA2" w:rsidRDefault="000B66DF">
      <w:pPr>
        <w:rPr>
          <w:rFonts w:ascii="Calibri" w:eastAsia="Calibri" w:hAnsi="Calibri" w:cs="Calibri"/>
          <w:sz w:val="20"/>
          <w:szCs w:val="20"/>
        </w:rPr>
      </w:pPr>
      <w:r>
        <w:rPr>
          <w:rFonts w:ascii="Calibri" w:eastAsia="Calibri" w:hAnsi="Calibri" w:cs="Calibri"/>
          <w:b/>
          <w:sz w:val="20"/>
          <w:szCs w:val="20"/>
        </w:rPr>
        <w:t xml:space="preserve">October 16 </w:t>
      </w:r>
      <w:r>
        <w:rPr>
          <w:rFonts w:ascii="Calibri" w:eastAsia="Calibri" w:hAnsi="Calibri" w:cs="Calibri"/>
          <w:sz w:val="20"/>
          <w:szCs w:val="20"/>
        </w:rPr>
        <w:tab/>
      </w:r>
      <w:r>
        <w:rPr>
          <w:rFonts w:ascii="Calibri" w:eastAsia="Calibri" w:hAnsi="Calibri" w:cs="Calibri"/>
          <w:sz w:val="20"/>
          <w:szCs w:val="20"/>
        </w:rPr>
        <w:tab/>
        <w:t>Deadline: Incomplete grades for the 2019 Spring, Summer I and II semesters become “F”</w:t>
      </w:r>
    </w:p>
    <w:p w14:paraId="1811168F" w14:textId="77777777" w:rsidR="00284CA2" w:rsidRDefault="000B66DF">
      <w:pPr>
        <w:rPr>
          <w:rFonts w:ascii="Calibri" w:eastAsia="Calibri" w:hAnsi="Calibri" w:cs="Calibri"/>
          <w:sz w:val="20"/>
          <w:szCs w:val="20"/>
        </w:rPr>
      </w:pPr>
      <w:r>
        <w:rPr>
          <w:rFonts w:ascii="Calibri" w:eastAsia="Calibri" w:hAnsi="Calibri" w:cs="Calibri"/>
          <w:b/>
          <w:sz w:val="20"/>
          <w:szCs w:val="20"/>
        </w:rPr>
        <w:t xml:space="preserve">November 1 </w:t>
      </w:r>
      <w:r>
        <w:rPr>
          <w:rFonts w:ascii="Calibri" w:eastAsia="Calibri" w:hAnsi="Calibri" w:cs="Calibri"/>
          <w:sz w:val="20"/>
          <w:szCs w:val="20"/>
        </w:rPr>
        <w:tab/>
      </w:r>
      <w:r>
        <w:rPr>
          <w:rFonts w:ascii="Calibri" w:eastAsia="Calibri" w:hAnsi="Calibri" w:cs="Calibri"/>
          <w:sz w:val="20"/>
          <w:szCs w:val="20"/>
        </w:rPr>
        <w:tab/>
        <w:t>Final Day to withdraw from a course(s) for “W” grade(s)</w:t>
      </w:r>
    </w:p>
    <w:p w14:paraId="629B2AF6" w14:textId="77777777" w:rsidR="00284CA2" w:rsidRDefault="000B66DF">
      <w:pPr>
        <w:ind w:left="1440" w:firstLine="720"/>
        <w:rPr>
          <w:rFonts w:ascii="Calibri" w:eastAsia="Calibri" w:hAnsi="Calibri" w:cs="Calibri"/>
          <w:sz w:val="20"/>
          <w:szCs w:val="20"/>
        </w:rPr>
      </w:pPr>
      <w:r>
        <w:rPr>
          <w:rFonts w:ascii="Calibri" w:eastAsia="Calibri" w:hAnsi="Calibri" w:cs="Calibri"/>
          <w:sz w:val="20"/>
          <w:szCs w:val="20"/>
        </w:rPr>
        <w:t>Deadline to submit Pass/Fail forms at Registrar’s Office</w:t>
      </w:r>
    </w:p>
    <w:p w14:paraId="75CC165A" w14:textId="77777777" w:rsidR="00284CA2" w:rsidRDefault="000B66DF">
      <w:pPr>
        <w:ind w:left="1440" w:firstLine="720"/>
        <w:rPr>
          <w:rFonts w:ascii="Calibri" w:eastAsia="Calibri" w:hAnsi="Calibri" w:cs="Calibri"/>
          <w:sz w:val="20"/>
          <w:szCs w:val="20"/>
        </w:rPr>
      </w:pPr>
      <w:r>
        <w:rPr>
          <w:rFonts w:ascii="Calibri" w:eastAsia="Calibri" w:hAnsi="Calibri" w:cs="Calibri"/>
          <w:sz w:val="20"/>
          <w:szCs w:val="20"/>
        </w:rPr>
        <w:t>Graduation Clearance applications open for May 2020</w:t>
      </w:r>
    </w:p>
    <w:p w14:paraId="3182659F" w14:textId="77777777" w:rsidR="00284CA2" w:rsidRDefault="000B66DF">
      <w:pPr>
        <w:rPr>
          <w:rFonts w:ascii="Calibri" w:eastAsia="Calibri" w:hAnsi="Calibri" w:cs="Calibri"/>
          <w:sz w:val="20"/>
          <w:szCs w:val="20"/>
        </w:rPr>
      </w:pPr>
      <w:r>
        <w:rPr>
          <w:rFonts w:ascii="Calibri" w:eastAsia="Calibri" w:hAnsi="Calibri" w:cs="Calibri"/>
          <w:b/>
          <w:sz w:val="20"/>
          <w:szCs w:val="20"/>
        </w:rPr>
        <w:t xml:space="preserve">November 5 </w:t>
      </w:r>
      <w:r>
        <w:rPr>
          <w:rFonts w:ascii="Calibri" w:eastAsia="Calibri" w:hAnsi="Calibri" w:cs="Calibri"/>
          <w:sz w:val="20"/>
          <w:szCs w:val="20"/>
        </w:rPr>
        <w:tab/>
      </w:r>
      <w:r>
        <w:rPr>
          <w:rFonts w:ascii="Calibri" w:eastAsia="Calibri" w:hAnsi="Calibri" w:cs="Calibri"/>
          <w:sz w:val="20"/>
          <w:szCs w:val="20"/>
        </w:rPr>
        <w:tab/>
        <w:t>2020 Winter/Spring registration begins for Degree/matriculated students.</w:t>
      </w:r>
    </w:p>
    <w:p w14:paraId="72814007" w14:textId="77777777" w:rsidR="00284CA2" w:rsidRDefault="000B66DF">
      <w:pPr>
        <w:rPr>
          <w:rFonts w:ascii="Calibri" w:eastAsia="Calibri" w:hAnsi="Calibri" w:cs="Calibri"/>
          <w:sz w:val="20"/>
          <w:szCs w:val="20"/>
        </w:rPr>
      </w:pPr>
      <w:r>
        <w:rPr>
          <w:rFonts w:ascii="Calibri" w:eastAsia="Calibri" w:hAnsi="Calibri" w:cs="Calibri"/>
          <w:b/>
          <w:sz w:val="20"/>
          <w:szCs w:val="20"/>
        </w:rPr>
        <w:t>November 28-30</w:t>
      </w:r>
      <w:r>
        <w:rPr>
          <w:rFonts w:ascii="Calibri" w:eastAsia="Calibri" w:hAnsi="Calibri" w:cs="Calibri"/>
          <w:b/>
          <w:sz w:val="20"/>
          <w:szCs w:val="20"/>
        </w:rPr>
        <w:tab/>
      </w:r>
      <w:r>
        <w:rPr>
          <w:rFonts w:ascii="Calibri" w:eastAsia="Calibri" w:hAnsi="Calibri" w:cs="Calibri"/>
          <w:sz w:val="20"/>
          <w:szCs w:val="20"/>
        </w:rPr>
        <w:tab/>
        <w:t>Thanksgiving Recess: No Classes.</w:t>
      </w:r>
    </w:p>
    <w:p w14:paraId="63824061" w14:textId="77777777" w:rsidR="00284CA2" w:rsidRDefault="000B66DF">
      <w:pPr>
        <w:rPr>
          <w:rFonts w:ascii="Calibri" w:eastAsia="Calibri" w:hAnsi="Calibri" w:cs="Calibri"/>
          <w:sz w:val="20"/>
          <w:szCs w:val="20"/>
        </w:rPr>
      </w:pPr>
      <w:r>
        <w:rPr>
          <w:rFonts w:ascii="Calibri" w:eastAsia="Calibri" w:hAnsi="Calibri" w:cs="Calibri"/>
          <w:b/>
          <w:sz w:val="20"/>
          <w:szCs w:val="20"/>
        </w:rPr>
        <w:t xml:space="preserve">December 10-11 </w:t>
      </w:r>
      <w:r>
        <w:rPr>
          <w:rFonts w:ascii="Calibri" w:eastAsia="Calibri" w:hAnsi="Calibri" w:cs="Calibri"/>
          <w:b/>
          <w:sz w:val="20"/>
          <w:szCs w:val="20"/>
        </w:rPr>
        <w:tab/>
      </w:r>
      <w:r>
        <w:rPr>
          <w:rFonts w:ascii="Calibri" w:eastAsia="Calibri" w:hAnsi="Calibri" w:cs="Calibri"/>
          <w:sz w:val="20"/>
          <w:szCs w:val="20"/>
        </w:rPr>
        <w:tab/>
        <w:t>Reading Days.</w:t>
      </w:r>
    </w:p>
    <w:p w14:paraId="16ECC28D" w14:textId="77777777" w:rsidR="00284CA2" w:rsidRDefault="000B66DF">
      <w:pPr>
        <w:rPr>
          <w:rFonts w:ascii="Calibri" w:eastAsia="Calibri" w:hAnsi="Calibri" w:cs="Calibri"/>
          <w:sz w:val="20"/>
          <w:szCs w:val="20"/>
        </w:rPr>
      </w:pPr>
      <w:r>
        <w:rPr>
          <w:rFonts w:ascii="Calibri" w:eastAsia="Calibri" w:hAnsi="Calibri" w:cs="Calibri"/>
          <w:b/>
          <w:sz w:val="20"/>
          <w:szCs w:val="20"/>
        </w:rPr>
        <w:t xml:space="preserve">December 12-18 </w:t>
      </w:r>
      <w:r>
        <w:rPr>
          <w:rFonts w:ascii="Calibri" w:eastAsia="Calibri" w:hAnsi="Calibri" w:cs="Calibri"/>
          <w:b/>
          <w:sz w:val="20"/>
          <w:szCs w:val="20"/>
        </w:rPr>
        <w:tab/>
      </w:r>
      <w:r>
        <w:rPr>
          <w:rFonts w:ascii="Calibri" w:eastAsia="Calibri" w:hAnsi="Calibri" w:cs="Calibri"/>
          <w:sz w:val="20"/>
          <w:szCs w:val="20"/>
        </w:rPr>
        <w:tab/>
        <w:t>Final examinations for the 2019 Fall semester.</w:t>
      </w:r>
    </w:p>
    <w:p w14:paraId="13F051A0" w14:textId="77777777" w:rsidR="00284CA2" w:rsidRDefault="000B66DF">
      <w:pPr>
        <w:rPr>
          <w:rFonts w:ascii="Calibri" w:eastAsia="Calibri" w:hAnsi="Calibri" w:cs="Calibri"/>
          <w:sz w:val="20"/>
          <w:szCs w:val="20"/>
        </w:rPr>
      </w:pPr>
      <w:r>
        <w:rPr>
          <w:rFonts w:ascii="Calibri" w:eastAsia="Calibri" w:hAnsi="Calibri" w:cs="Calibri"/>
          <w:b/>
          <w:sz w:val="20"/>
          <w:szCs w:val="20"/>
        </w:rPr>
        <w:t>December 18</w:t>
      </w:r>
      <w:r>
        <w:rPr>
          <w:rFonts w:ascii="Calibri" w:eastAsia="Calibri" w:hAnsi="Calibri" w:cs="Calibri"/>
          <w:sz w:val="20"/>
          <w:szCs w:val="20"/>
        </w:rPr>
        <w:tab/>
      </w:r>
      <w:r>
        <w:rPr>
          <w:rFonts w:ascii="Calibri" w:eastAsia="Calibri" w:hAnsi="Calibri" w:cs="Calibri"/>
          <w:sz w:val="20"/>
          <w:szCs w:val="20"/>
        </w:rPr>
        <w:tab/>
        <w:t>End of 2019 Fall semester</w:t>
      </w:r>
    </w:p>
    <w:p w14:paraId="057815A9" w14:textId="77777777" w:rsidR="00284CA2" w:rsidRDefault="000B66DF">
      <w:pPr>
        <w:rPr>
          <w:rFonts w:ascii="Calibri" w:eastAsia="Calibri" w:hAnsi="Calibri" w:cs="Calibri"/>
          <w:sz w:val="20"/>
          <w:szCs w:val="20"/>
        </w:rPr>
      </w:pPr>
      <w:r>
        <w:rPr>
          <w:rFonts w:ascii="Calibri" w:eastAsia="Calibri" w:hAnsi="Calibri" w:cs="Calibri"/>
          <w:b/>
          <w:sz w:val="20"/>
          <w:szCs w:val="20"/>
        </w:rPr>
        <w:lastRenderedPageBreak/>
        <w:t xml:space="preserve">January 15 </w:t>
      </w:r>
      <w:r>
        <w:rPr>
          <w:rFonts w:ascii="Calibri" w:eastAsia="Calibri" w:hAnsi="Calibri" w:cs="Calibri"/>
          <w:sz w:val="20"/>
          <w:szCs w:val="20"/>
        </w:rPr>
        <w:tab/>
      </w:r>
      <w:r>
        <w:rPr>
          <w:rFonts w:ascii="Calibri" w:eastAsia="Calibri" w:hAnsi="Calibri" w:cs="Calibri"/>
          <w:sz w:val="20"/>
          <w:szCs w:val="20"/>
        </w:rPr>
        <w:tab/>
        <w:t xml:space="preserve">Final day for Online Graduation Clearance application </w:t>
      </w:r>
    </w:p>
    <w:sectPr w:rsidR="00284CA2">
      <w:headerReference w:type="default" r:id="rId9"/>
      <w:footerReference w:type="default" r:id="rId10"/>
      <w:pgSz w:w="12240" w:h="15840"/>
      <w:pgMar w:top="900" w:right="1440" w:bottom="5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FECCD" w14:textId="77777777" w:rsidR="00807CD9" w:rsidRDefault="00807CD9">
      <w:pPr>
        <w:spacing w:line="240" w:lineRule="auto"/>
      </w:pPr>
      <w:r>
        <w:separator/>
      </w:r>
    </w:p>
  </w:endnote>
  <w:endnote w:type="continuationSeparator" w:id="0">
    <w:p w14:paraId="5FB6F524" w14:textId="77777777" w:rsidR="00807CD9" w:rsidRDefault="00807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2494" w14:textId="77777777" w:rsidR="00284CA2" w:rsidRDefault="000B66DF">
    <w:pPr>
      <w:jc w:val="center"/>
      <w:rPr>
        <w:rFonts w:ascii="Calibri" w:eastAsia="Calibri" w:hAnsi="Calibri" w:cs="Calibri"/>
        <w:i/>
        <w:sz w:val="16"/>
        <w:szCs w:val="16"/>
      </w:rPr>
    </w:pPr>
    <w:r>
      <w:rPr>
        <w:rFonts w:ascii="Calibri" w:eastAsia="Calibri" w:hAnsi="Calibri" w:cs="Calibri"/>
        <w:i/>
        <w:sz w:val="16"/>
        <w:szCs w:val="16"/>
      </w:rPr>
      <w:t>*</w:t>
    </w:r>
    <w:r>
      <w:rPr>
        <w:rFonts w:ascii="Calibri" w:eastAsia="Calibri" w:hAnsi="Calibri" w:cs="Calibri"/>
        <w:i/>
        <w:sz w:val="16"/>
        <w:szCs w:val="16"/>
        <w:highlight w:val="white"/>
      </w:rPr>
      <w:t>The University Advisement Center seeks to enhance the experience and academic success of NJCU's undergraduate students. UAC's Academic Advisors are dedicated to helping students reach their highest potential, providing awareness of resources and supporting academic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5922B" w14:textId="77777777" w:rsidR="00807CD9" w:rsidRDefault="00807CD9">
      <w:pPr>
        <w:spacing w:line="240" w:lineRule="auto"/>
      </w:pPr>
      <w:r>
        <w:separator/>
      </w:r>
    </w:p>
  </w:footnote>
  <w:footnote w:type="continuationSeparator" w:id="0">
    <w:p w14:paraId="5332D392" w14:textId="77777777" w:rsidR="00807CD9" w:rsidRDefault="00807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CAA6" w14:textId="77777777" w:rsidR="00284CA2" w:rsidRDefault="000B66DF">
    <w:pPr>
      <w:jc w:val="center"/>
    </w:pPr>
    <w:r>
      <w:tab/>
    </w:r>
    <w:r>
      <w:tab/>
    </w:r>
    <w:r>
      <w:tab/>
    </w:r>
    <w:r>
      <w:tab/>
    </w:r>
    <w:r>
      <w:tab/>
    </w:r>
    <w:r>
      <w:tab/>
    </w:r>
    <w:r>
      <w:tab/>
    </w:r>
    <w:r>
      <w:tab/>
    </w:r>
    <w:r>
      <w:tab/>
    </w:r>
    <w:bookmarkStart w:id="0" w:name="_GoBack"/>
    <w:r>
      <w:rPr>
        <w:noProof/>
        <w:lang w:val="en-US"/>
      </w:rPr>
      <w:drawing>
        <wp:anchor distT="114300" distB="114300" distL="114300" distR="114300" simplePos="0" relativeHeight="251658240" behindDoc="0" locked="0" layoutInCell="1" hidden="0" allowOverlap="1" wp14:anchorId="65865BCA" wp14:editId="61F3C937">
          <wp:simplePos x="0" y="0"/>
          <wp:positionH relativeFrom="column">
            <wp:posOffset>2447925</wp:posOffset>
          </wp:positionH>
          <wp:positionV relativeFrom="paragraph">
            <wp:posOffset>-257174</wp:posOffset>
          </wp:positionV>
          <wp:extent cx="1043682" cy="319088"/>
          <wp:effectExtent l="0" t="0" r="0" b="0"/>
          <wp:wrapSquare wrapText="bothSides" distT="114300" distB="114300" distL="114300" distR="114300"/>
          <wp:docPr id="1" name="image1.png" title="njcu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43682" cy="319088"/>
                  </a:xfrm>
                  <a:prstGeom prst="rect">
                    <a:avLst/>
                  </a:prstGeom>
                  <a:ln/>
                </pic:spPr>
              </pic:pic>
            </a:graphicData>
          </a:graphic>
        </wp:anchor>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0DAB"/>
    <w:multiLevelType w:val="multilevel"/>
    <w:tmpl w:val="2A3EE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F119F4"/>
    <w:multiLevelType w:val="multilevel"/>
    <w:tmpl w:val="9B00F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E41047"/>
    <w:multiLevelType w:val="multilevel"/>
    <w:tmpl w:val="7018D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CA2"/>
    <w:rsid w:val="000B66DF"/>
    <w:rsid w:val="00284CA2"/>
    <w:rsid w:val="00807CD9"/>
    <w:rsid w:val="008A48CA"/>
    <w:rsid w:val="00BF6AE8"/>
    <w:rsid w:val="00C2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17BF"/>
  <w15:docId w15:val="{012CABE3-0173-4789-A86D-8582992F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jcu.edu/sites/default/files/docs/2019-03/FALL_2019_UGRD_ACADEMIC_CALENDAR_3-21-19.pdf" TargetMode="External"/><Relationship Id="rId3" Type="http://schemas.openxmlformats.org/officeDocument/2006/relationships/settings" Target="settings.xml"/><Relationship Id="rId7" Type="http://schemas.openxmlformats.org/officeDocument/2006/relationships/hyperlink" Target="https://www.njcu.edu/academics/resources-services/university-advisement-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2505</Characters>
  <Application>Microsoft Office Word</Application>
  <DocSecurity>0</DocSecurity>
  <Lines>147</Lines>
  <Paragraphs>88</Paragraphs>
  <ScaleCrop>false</ScaleCrop>
  <HeadingPairs>
    <vt:vector size="2" baseType="variant">
      <vt:variant>
        <vt:lpstr>Title</vt:lpstr>
      </vt:variant>
      <vt:variant>
        <vt:i4>1</vt:i4>
      </vt:variant>
    </vt:vector>
  </HeadingPairs>
  <TitlesOfParts>
    <vt:vector size="1" baseType="lpstr">
      <vt:lpstr/>
    </vt:vector>
  </TitlesOfParts>
  <Company>New Jersey City University</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Distefano</dc:creator>
  <cp:lastModifiedBy>Microsoft Office User</cp:lastModifiedBy>
  <cp:revision>3</cp:revision>
  <dcterms:created xsi:type="dcterms:W3CDTF">2019-10-15T19:33:00Z</dcterms:created>
  <dcterms:modified xsi:type="dcterms:W3CDTF">2019-10-16T17:07:00Z</dcterms:modified>
</cp:coreProperties>
</file>