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FBD7A" w14:textId="77777777" w:rsidR="00DA127B" w:rsidRDefault="00DA127B" w:rsidP="00FC0CEC">
      <w:pPr>
        <w:rPr>
          <w:rFonts w:ascii="Times" w:eastAsia="Times New Roman" w:hAnsi="Times" w:cs="Tahoma"/>
          <w:color w:val="000000"/>
        </w:rPr>
      </w:pPr>
    </w:p>
    <w:p w14:paraId="05F4B92E" w14:textId="77777777" w:rsidR="00647F5C" w:rsidRPr="00A66536" w:rsidRDefault="00647F5C" w:rsidP="00FC0CEC">
      <w:pPr>
        <w:rPr>
          <w:rFonts w:ascii="Times" w:eastAsia="Times New Roman" w:hAnsi="Times" w:cs="Tahoma"/>
          <w:b/>
          <w:color w:val="000000"/>
        </w:rPr>
      </w:pPr>
    </w:p>
    <w:p w14:paraId="1870D49B" w14:textId="77777777" w:rsidR="00647F5C" w:rsidRPr="00A66536" w:rsidRDefault="00647F5C" w:rsidP="00647F5C">
      <w:pPr>
        <w:rPr>
          <w:rFonts w:ascii="Times New Roman" w:eastAsia="Times New Roman" w:hAnsi="Times New Roman" w:cs="Times New Roman"/>
          <w:b/>
          <w:bCs/>
        </w:rPr>
      </w:pPr>
      <w:r w:rsidRPr="00A66536">
        <w:rPr>
          <w:rFonts w:ascii="Times New Roman" w:eastAsia="Times New Roman" w:hAnsi="Times New Roman" w:cs="Times New Roman"/>
          <w:b/>
          <w:bCs/>
        </w:rPr>
        <w:t>To:  Dr. Joseph Riotto, University Senate President</w:t>
      </w:r>
    </w:p>
    <w:p w14:paraId="3B990F4F" w14:textId="77777777" w:rsidR="00647F5C" w:rsidRPr="00A66536" w:rsidRDefault="00647F5C" w:rsidP="00647F5C">
      <w:pPr>
        <w:rPr>
          <w:rFonts w:ascii="Times New Roman" w:eastAsia="Times New Roman" w:hAnsi="Times New Roman" w:cs="Times New Roman"/>
          <w:b/>
          <w:bCs/>
        </w:rPr>
      </w:pPr>
    </w:p>
    <w:p w14:paraId="79ED0ABC"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bCs/>
        </w:rPr>
        <w:t>From:</w:t>
      </w:r>
      <w:r w:rsidRPr="00A66536">
        <w:rPr>
          <w:rFonts w:ascii="Times New Roman" w:eastAsia="Times New Roman" w:hAnsi="Times New Roman" w:cs="Times New Roman"/>
          <w:b/>
        </w:rPr>
        <w:t>   </w:t>
      </w:r>
      <w:r w:rsidRPr="00A66536">
        <w:rPr>
          <w:rFonts w:ascii="Times New Roman" w:eastAsia="Times New Roman" w:hAnsi="Times New Roman" w:cs="Times New Roman"/>
          <w:b/>
          <w:bCs/>
        </w:rPr>
        <w:t>The University Senate Graduate Studies Committee (GSC):</w:t>
      </w:r>
    </w:p>
    <w:p w14:paraId="15C1C19D"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w:t>
      </w:r>
    </w:p>
    <w:p w14:paraId="452D6C7E"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Chris Shamburg, Chairperson</w:t>
      </w:r>
    </w:p>
    <w:p w14:paraId="7AA7EA0C"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Helen Friedland</w:t>
      </w:r>
    </w:p>
    <w:p w14:paraId="16CACB1E"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Aaron Ho</w:t>
      </w:r>
    </w:p>
    <w:p w14:paraId="7CDF0201"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Jayadhurganandh Jayaraman</w:t>
      </w:r>
    </w:p>
    <w:p w14:paraId="125CE4D7"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Freda Robbins</w:t>
      </w:r>
    </w:p>
    <w:p w14:paraId="10C3C4FB"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Dr. Carrie Robinson</w:t>
      </w:r>
    </w:p>
    <w:p w14:paraId="41687F7D" w14:textId="77777777" w:rsidR="00647F5C" w:rsidRPr="00A66536" w:rsidRDefault="00647F5C" w:rsidP="00647F5C">
      <w:pPr>
        <w:rPr>
          <w:rFonts w:ascii="Times" w:eastAsia="Times New Roman" w:hAnsi="Times" w:cs="Times New Roman"/>
          <w:b/>
          <w:sz w:val="20"/>
          <w:szCs w:val="20"/>
        </w:rPr>
      </w:pPr>
      <w:r w:rsidRPr="00A66536">
        <w:rPr>
          <w:rFonts w:ascii="Times New Roman" w:eastAsia="Times New Roman" w:hAnsi="Times New Roman" w:cs="Times New Roman"/>
          <w:b/>
        </w:rPr>
        <w:t>                        Mr. Kris Rivero, Student Rep.</w:t>
      </w:r>
    </w:p>
    <w:p w14:paraId="60EFC1FD" w14:textId="77777777" w:rsidR="00647F5C" w:rsidRPr="00A66536" w:rsidRDefault="00647F5C" w:rsidP="00FC0CEC">
      <w:pPr>
        <w:rPr>
          <w:rFonts w:ascii="Times" w:eastAsia="Times New Roman" w:hAnsi="Times" w:cs="Tahoma"/>
          <w:b/>
          <w:color w:val="000000"/>
        </w:rPr>
      </w:pPr>
    </w:p>
    <w:p w14:paraId="68F1F01B" w14:textId="77777777" w:rsidR="00111FB0" w:rsidRPr="00A66536" w:rsidRDefault="00647F5C" w:rsidP="00FC0CEC">
      <w:pPr>
        <w:rPr>
          <w:rFonts w:ascii="Times" w:eastAsia="Times New Roman" w:hAnsi="Times" w:cs="Tahoma"/>
          <w:b/>
          <w:color w:val="000000"/>
        </w:rPr>
      </w:pPr>
      <w:r w:rsidRPr="00A66536">
        <w:rPr>
          <w:rFonts w:ascii="Times" w:eastAsia="Times New Roman" w:hAnsi="Times" w:cs="Tahoma"/>
          <w:b/>
          <w:color w:val="000000"/>
        </w:rPr>
        <w:t xml:space="preserve">RE:  </w:t>
      </w:r>
      <w:r w:rsidR="00AB700D" w:rsidRPr="00A66536">
        <w:rPr>
          <w:rFonts w:ascii="Times" w:eastAsia="Times New Roman" w:hAnsi="Times" w:cs="Tahoma"/>
          <w:b/>
          <w:color w:val="000000"/>
        </w:rPr>
        <w:t xml:space="preserve">March </w:t>
      </w:r>
      <w:r w:rsidR="00DA127B" w:rsidRPr="00A66536">
        <w:rPr>
          <w:rFonts w:ascii="Times" w:eastAsia="Times New Roman" w:hAnsi="Times" w:cs="Tahoma"/>
          <w:b/>
          <w:color w:val="000000"/>
        </w:rPr>
        <w:t xml:space="preserve">Senate Report from the </w:t>
      </w:r>
      <w:r w:rsidR="00AB700D" w:rsidRPr="00A66536">
        <w:rPr>
          <w:rFonts w:ascii="Times" w:eastAsia="Times New Roman" w:hAnsi="Times" w:cs="Tahoma"/>
          <w:b/>
          <w:color w:val="000000"/>
        </w:rPr>
        <w:t>Graduate Studies Committee</w:t>
      </w:r>
      <w:r w:rsidR="00111FB0" w:rsidRPr="00A66536">
        <w:rPr>
          <w:rFonts w:ascii="Times" w:eastAsia="Times New Roman" w:hAnsi="Times" w:cs="Tahoma"/>
          <w:b/>
          <w:color w:val="000000"/>
        </w:rPr>
        <w:t xml:space="preserve"> </w:t>
      </w:r>
    </w:p>
    <w:p w14:paraId="24953CE9" w14:textId="77777777" w:rsidR="00FC0CEC" w:rsidRPr="00A66536" w:rsidRDefault="00FC0CEC" w:rsidP="00FC0CEC">
      <w:pPr>
        <w:rPr>
          <w:rFonts w:ascii="Times" w:eastAsia="Times New Roman" w:hAnsi="Times" w:cs="Tahoma"/>
          <w:b/>
          <w:color w:val="000000"/>
        </w:rPr>
      </w:pPr>
    </w:p>
    <w:p w14:paraId="0C4E8F37" w14:textId="77777777" w:rsidR="00393157" w:rsidRPr="00A66536" w:rsidRDefault="00207304" w:rsidP="003C48F1">
      <w:pPr>
        <w:rPr>
          <w:rFonts w:ascii="Times" w:eastAsia="Times New Roman" w:hAnsi="Times" w:cs="Tahoma"/>
          <w:b/>
          <w:color w:val="000000"/>
        </w:rPr>
      </w:pPr>
      <w:r>
        <w:rPr>
          <w:rFonts w:ascii="Times" w:eastAsia="Times New Roman" w:hAnsi="Times" w:cs="Tahoma"/>
          <w:b/>
          <w:color w:val="000000"/>
        </w:rPr>
        <w:t>March 13, 2017</w:t>
      </w:r>
    </w:p>
    <w:p w14:paraId="3CD8D8EB" w14:textId="77777777" w:rsidR="00AB700D" w:rsidRDefault="00AB700D" w:rsidP="003C48F1">
      <w:pPr>
        <w:rPr>
          <w:rFonts w:ascii="Times" w:eastAsia="Times New Roman" w:hAnsi="Times" w:cs="Tahoma"/>
          <w:color w:val="000000"/>
        </w:rPr>
      </w:pPr>
    </w:p>
    <w:p w14:paraId="66068217" w14:textId="77777777" w:rsidR="00111FB0" w:rsidRDefault="00111FB0" w:rsidP="003C48F1">
      <w:pPr>
        <w:rPr>
          <w:rFonts w:ascii="Times" w:eastAsia="Times New Roman" w:hAnsi="Times" w:cs="Tahoma"/>
          <w:color w:val="000000"/>
        </w:rPr>
      </w:pPr>
    </w:p>
    <w:p w14:paraId="22B99A94" w14:textId="07DCE457" w:rsidR="003C48F1" w:rsidRPr="00AF43A2" w:rsidRDefault="003C48F1" w:rsidP="003C48F1">
      <w:pPr>
        <w:rPr>
          <w:rFonts w:ascii="Times" w:eastAsia="Times New Roman" w:hAnsi="Times" w:cs="Tahoma"/>
          <w:color w:val="000000"/>
        </w:rPr>
      </w:pPr>
      <w:r w:rsidRPr="00AE5594">
        <w:rPr>
          <w:rFonts w:ascii="Times" w:eastAsia="Times New Roman" w:hAnsi="Times" w:cs="Tahoma"/>
          <w:color w:val="000000"/>
        </w:rPr>
        <w:t xml:space="preserve">At the February meeting of the </w:t>
      </w:r>
      <w:r w:rsidR="00AB700D">
        <w:rPr>
          <w:rFonts w:ascii="Times" w:eastAsia="Times New Roman" w:hAnsi="Times" w:cs="Tahoma"/>
          <w:color w:val="000000"/>
        </w:rPr>
        <w:t>Graduate Studies Committee the c</w:t>
      </w:r>
      <w:r w:rsidRPr="00AE5594">
        <w:rPr>
          <w:rFonts w:ascii="Times" w:eastAsia="Times New Roman" w:hAnsi="Times" w:cs="Tahoma"/>
          <w:color w:val="000000"/>
        </w:rPr>
        <w:t>ommittee approved the program changes to the MA- Re</w:t>
      </w:r>
      <w:r w:rsidR="00AB700D">
        <w:rPr>
          <w:rFonts w:ascii="Times" w:eastAsia="Times New Roman" w:hAnsi="Times" w:cs="Tahoma"/>
          <w:color w:val="000000"/>
        </w:rPr>
        <w:t>ading Specialist Program.  The c</w:t>
      </w:r>
      <w:r w:rsidRPr="00AE5594">
        <w:rPr>
          <w:rFonts w:ascii="Times" w:eastAsia="Times New Roman" w:hAnsi="Times" w:cs="Tahoma"/>
          <w:color w:val="000000"/>
        </w:rPr>
        <w:t>ommittee al</w:t>
      </w:r>
      <w:r w:rsidR="00AE5594" w:rsidRPr="00AE5594">
        <w:rPr>
          <w:rFonts w:ascii="Times" w:eastAsia="Times New Roman" w:hAnsi="Times" w:cs="Tahoma"/>
          <w:color w:val="000000"/>
        </w:rPr>
        <w:t xml:space="preserve">so approved </w:t>
      </w:r>
      <w:r w:rsidR="00AF43A2">
        <w:rPr>
          <w:rFonts w:ascii="Times" w:eastAsia="Times New Roman" w:hAnsi="Times" w:cs="Tahoma"/>
          <w:color w:val="000000"/>
        </w:rPr>
        <w:t xml:space="preserve">the courses 1) </w:t>
      </w:r>
      <w:r w:rsidR="00AF43A2" w:rsidRPr="00AE5594">
        <w:rPr>
          <w:rFonts w:ascii="Times" w:eastAsia="Times New Roman" w:hAnsi="Times" w:cs="Tahoma"/>
          <w:color w:val="000000"/>
        </w:rPr>
        <w:t>Public Health Leadership</w:t>
      </w:r>
      <w:r w:rsidR="00AF43A2">
        <w:rPr>
          <w:rFonts w:ascii="Times" w:eastAsia="Times New Roman" w:hAnsi="Times" w:cs="Tahoma"/>
          <w:color w:val="000000"/>
        </w:rPr>
        <w:t xml:space="preserve"> and 2) </w:t>
      </w:r>
      <w:r w:rsidR="00AB700D" w:rsidRPr="00AE5594">
        <w:rPr>
          <w:rFonts w:ascii="Times" w:hAnsi="Times"/>
        </w:rPr>
        <w:t>Academic Assessment and Interventions in School Settings</w:t>
      </w:r>
      <w:r w:rsidR="00AF43A2">
        <w:rPr>
          <w:rFonts w:ascii="Times" w:hAnsi="Times"/>
        </w:rPr>
        <w:t>.</w:t>
      </w:r>
    </w:p>
    <w:p w14:paraId="456BDAA9" w14:textId="77777777" w:rsidR="00AE5594" w:rsidRPr="00AE5594" w:rsidRDefault="00AE5594" w:rsidP="003C48F1">
      <w:pPr>
        <w:rPr>
          <w:rFonts w:ascii="Times" w:eastAsia="Times New Roman" w:hAnsi="Times" w:cs="Tahoma"/>
          <w:color w:val="000000"/>
        </w:rPr>
      </w:pPr>
    </w:p>
    <w:p w14:paraId="55B05664" w14:textId="77777777" w:rsidR="003C48F1" w:rsidRPr="00AE5594" w:rsidRDefault="003C48F1" w:rsidP="00D92FCF">
      <w:pPr>
        <w:rPr>
          <w:rFonts w:ascii="Times" w:eastAsia="Times New Roman" w:hAnsi="Times" w:cs="Tahoma"/>
          <w:color w:val="000000"/>
        </w:rPr>
      </w:pPr>
    </w:p>
    <w:p w14:paraId="68EF21BA" w14:textId="77777777" w:rsidR="00D92FCF" w:rsidRPr="00AB700D" w:rsidRDefault="003C48F1" w:rsidP="00D92FCF">
      <w:pPr>
        <w:rPr>
          <w:rFonts w:ascii="Times" w:eastAsia="Times New Roman" w:hAnsi="Times" w:cs="Tahoma"/>
          <w:b/>
          <w:color w:val="000000"/>
        </w:rPr>
      </w:pPr>
      <w:r w:rsidRPr="00AB700D">
        <w:rPr>
          <w:rFonts w:ascii="Times" w:eastAsia="Times New Roman" w:hAnsi="Times" w:cs="Tahoma"/>
          <w:b/>
          <w:color w:val="000000"/>
        </w:rPr>
        <w:t xml:space="preserve">Approve </w:t>
      </w:r>
      <w:r w:rsidR="00D92FCF" w:rsidRPr="00AB700D">
        <w:rPr>
          <w:rFonts w:ascii="Times" w:eastAsia="Times New Roman" w:hAnsi="Times" w:cs="Tahoma"/>
          <w:b/>
          <w:color w:val="000000"/>
        </w:rPr>
        <w:t xml:space="preserve">Program Changes to the </w:t>
      </w:r>
      <w:r w:rsidRPr="00AB700D">
        <w:rPr>
          <w:rFonts w:ascii="Times" w:eastAsia="Times New Roman" w:hAnsi="Times" w:cs="Tahoma"/>
          <w:b/>
          <w:color w:val="000000"/>
        </w:rPr>
        <w:t>MA- Reading Specialist Program</w:t>
      </w:r>
      <w:r w:rsidR="00393157" w:rsidRPr="00AB700D">
        <w:rPr>
          <w:rFonts w:ascii="Times" w:eastAsia="Times New Roman" w:hAnsi="Times" w:cs="Tahoma"/>
          <w:b/>
          <w:color w:val="000000"/>
        </w:rPr>
        <w:t xml:space="preserve"> (Literacy Education Department)</w:t>
      </w:r>
      <w:r w:rsidR="00D92FCF" w:rsidRPr="00AB700D">
        <w:rPr>
          <w:rFonts w:ascii="Times" w:eastAsia="Times New Roman" w:hAnsi="Times" w:cs="Tahoma"/>
          <w:b/>
          <w:color w:val="000000"/>
        </w:rPr>
        <w:br/>
      </w:r>
    </w:p>
    <w:p w14:paraId="38EDCFE3" w14:textId="77777777" w:rsidR="003C48F1" w:rsidRPr="00AE5594" w:rsidRDefault="003C48F1" w:rsidP="003C48F1">
      <w:pPr>
        <w:rPr>
          <w:rFonts w:ascii="Times" w:hAnsi="Times"/>
        </w:rPr>
      </w:pPr>
      <w:r w:rsidRPr="00AE5594">
        <w:rPr>
          <w:rFonts w:ascii="Times" w:hAnsi="Times"/>
        </w:rPr>
        <w:t>This proposal seeks to reduce the number of credits required for completion of NJCU’s Reading Specialist Program from 39 to 33.  This would be achieved by streamlining the Program’s emphasis on language arts curriculum and cross-disciplinary pedagogy.  The proposed Reading Specialist Program revision meets New Jersey Department of Education Reading Specialist Licensure requirements, and it aligns with International Literacy Association’s reading specialist professional standards.</w:t>
      </w:r>
    </w:p>
    <w:p w14:paraId="164CFFD9" w14:textId="77777777" w:rsidR="003C48F1" w:rsidRPr="00AE5594" w:rsidRDefault="003C48F1" w:rsidP="00D92FCF">
      <w:pPr>
        <w:rPr>
          <w:rFonts w:ascii="Times" w:eastAsia="Times New Roman" w:hAnsi="Times" w:cs="Tahoma"/>
          <w:color w:val="000000"/>
        </w:rPr>
      </w:pPr>
    </w:p>
    <w:p w14:paraId="22FFED25" w14:textId="77777777" w:rsidR="003C48F1" w:rsidRPr="00AE5594" w:rsidRDefault="003C48F1" w:rsidP="00D92FCF">
      <w:pPr>
        <w:rPr>
          <w:rFonts w:ascii="Times" w:eastAsia="Times New Roman" w:hAnsi="Times" w:cs="Tahoma"/>
          <w:color w:val="000000"/>
        </w:rPr>
      </w:pPr>
    </w:p>
    <w:p w14:paraId="4F395897" w14:textId="77777777" w:rsidR="00D92FCF" w:rsidRPr="00AB700D" w:rsidRDefault="003C48F1" w:rsidP="00D92FCF">
      <w:pPr>
        <w:rPr>
          <w:rFonts w:ascii="Times" w:eastAsia="Times New Roman" w:hAnsi="Times" w:cs="Tahoma"/>
          <w:b/>
          <w:color w:val="000000"/>
        </w:rPr>
      </w:pPr>
      <w:r w:rsidRPr="00AB700D">
        <w:rPr>
          <w:rFonts w:ascii="Times" w:eastAsia="Times New Roman" w:hAnsi="Times" w:cs="Tahoma"/>
          <w:b/>
          <w:color w:val="000000"/>
        </w:rPr>
        <w:t>New Courses Approvals</w:t>
      </w:r>
      <w:r w:rsidR="00FC0CEC">
        <w:rPr>
          <w:rFonts w:ascii="Times" w:eastAsia="Times New Roman" w:hAnsi="Times" w:cs="Tahoma"/>
          <w:b/>
          <w:color w:val="000000"/>
        </w:rPr>
        <w:t xml:space="preserve"> </w:t>
      </w:r>
    </w:p>
    <w:p w14:paraId="660882E1" w14:textId="77777777" w:rsidR="00D92FCF" w:rsidRPr="00AE5594" w:rsidRDefault="00D92FCF" w:rsidP="00D92FCF">
      <w:pPr>
        <w:rPr>
          <w:rFonts w:ascii="Times" w:eastAsia="Times New Roman" w:hAnsi="Times" w:cs="Tahoma"/>
          <w:color w:val="000000"/>
        </w:rPr>
      </w:pPr>
    </w:p>
    <w:p w14:paraId="6F91CC66" w14:textId="77777777" w:rsidR="00D92FCF" w:rsidRPr="00AE5594" w:rsidRDefault="00D92FCF" w:rsidP="00D92FCF">
      <w:pPr>
        <w:rPr>
          <w:rFonts w:ascii="Times" w:hAnsi="Times"/>
          <w:b/>
        </w:rPr>
      </w:pPr>
    </w:p>
    <w:p w14:paraId="475B5D04" w14:textId="77777777" w:rsidR="00D92FCF" w:rsidRPr="00AE5594" w:rsidRDefault="00D92FCF" w:rsidP="00D92FCF">
      <w:pPr>
        <w:rPr>
          <w:rFonts w:ascii="Times" w:hAnsi="Times"/>
        </w:rPr>
      </w:pPr>
      <w:r w:rsidRPr="00AE5594">
        <w:rPr>
          <w:rFonts w:ascii="Times" w:hAnsi="Times"/>
          <w:b/>
        </w:rPr>
        <w:t>Abbreviated Course Title</w:t>
      </w:r>
      <w:r w:rsidRPr="00AE5594">
        <w:rPr>
          <w:rFonts w:ascii="Times" w:hAnsi="Times"/>
        </w:rPr>
        <w:t xml:space="preserve">: Public Health Leadership </w:t>
      </w:r>
      <w:r w:rsidR="00393157">
        <w:rPr>
          <w:rFonts w:ascii="Times" w:hAnsi="Times"/>
        </w:rPr>
        <w:t>(</w:t>
      </w:r>
      <w:r w:rsidR="00914E45">
        <w:rPr>
          <w:rFonts w:ascii="Times" w:hAnsi="Times"/>
        </w:rPr>
        <w:t>Health Science Department)</w:t>
      </w:r>
    </w:p>
    <w:p w14:paraId="170C34F4" w14:textId="77777777" w:rsidR="00AE5594" w:rsidRDefault="00AE5594" w:rsidP="00D92FCF">
      <w:pPr>
        <w:rPr>
          <w:rFonts w:ascii="Times" w:hAnsi="Times"/>
          <w:b/>
        </w:rPr>
      </w:pPr>
    </w:p>
    <w:p w14:paraId="4A582797" w14:textId="77777777" w:rsidR="00D92FCF" w:rsidRPr="00AE5594" w:rsidRDefault="00D92FCF" w:rsidP="00D92FCF">
      <w:pPr>
        <w:rPr>
          <w:rFonts w:ascii="Times" w:hAnsi="Times"/>
        </w:rPr>
      </w:pPr>
      <w:r w:rsidRPr="00AE5594">
        <w:rPr>
          <w:rFonts w:ascii="Times" w:hAnsi="Times"/>
          <w:b/>
        </w:rPr>
        <w:t xml:space="preserve">Full Title: </w:t>
      </w:r>
      <w:r w:rsidRPr="00AE5594">
        <w:rPr>
          <w:rFonts w:ascii="Times" w:hAnsi="Times"/>
        </w:rPr>
        <w:t xml:space="preserve">Public Health Leadership </w:t>
      </w:r>
    </w:p>
    <w:p w14:paraId="32F3B97A" w14:textId="77777777" w:rsidR="00AE5594" w:rsidRDefault="00AE5594" w:rsidP="00D92FCF">
      <w:pPr>
        <w:rPr>
          <w:rFonts w:ascii="Times" w:hAnsi="Times"/>
          <w:b/>
        </w:rPr>
      </w:pPr>
    </w:p>
    <w:p w14:paraId="4B1F4D32" w14:textId="37E1F351" w:rsidR="00D92FCF" w:rsidRPr="00AE5594" w:rsidRDefault="00D92FCF" w:rsidP="00D92FCF">
      <w:pPr>
        <w:rPr>
          <w:rFonts w:ascii="Times" w:hAnsi="Times"/>
        </w:rPr>
      </w:pPr>
      <w:r w:rsidRPr="00AE5594">
        <w:rPr>
          <w:rFonts w:ascii="Times" w:hAnsi="Times"/>
          <w:b/>
        </w:rPr>
        <w:t>Credits:</w:t>
      </w:r>
      <w:r w:rsidR="00302106">
        <w:rPr>
          <w:rFonts w:ascii="Times" w:hAnsi="Times"/>
        </w:rPr>
        <w:t xml:space="preserve">  3</w:t>
      </w:r>
      <w:bookmarkStart w:id="0" w:name="_GoBack"/>
      <w:bookmarkEnd w:id="0"/>
      <w:r w:rsidRPr="00AE5594">
        <w:rPr>
          <w:rFonts w:ascii="Times" w:hAnsi="Times"/>
        </w:rPr>
        <w:t xml:space="preserve"> degree credits</w:t>
      </w:r>
    </w:p>
    <w:p w14:paraId="0AE142C5" w14:textId="77777777" w:rsidR="00AE5594" w:rsidRDefault="00AE5594" w:rsidP="00D92FCF">
      <w:pPr>
        <w:rPr>
          <w:rFonts w:ascii="Times" w:hAnsi="Times"/>
          <w:b/>
        </w:rPr>
      </w:pPr>
    </w:p>
    <w:p w14:paraId="7ECB3D9B" w14:textId="77777777" w:rsidR="00D92FCF" w:rsidRPr="00AE5594" w:rsidRDefault="00D92FCF" w:rsidP="00D92FCF">
      <w:pPr>
        <w:rPr>
          <w:rFonts w:ascii="Times" w:hAnsi="Times"/>
        </w:rPr>
      </w:pPr>
      <w:r w:rsidRPr="00AE5594">
        <w:rPr>
          <w:rFonts w:ascii="Times" w:hAnsi="Times"/>
          <w:b/>
        </w:rPr>
        <w:t xml:space="preserve">Course Level: </w:t>
      </w:r>
      <w:r w:rsidRPr="00AE5594">
        <w:rPr>
          <w:rFonts w:ascii="Times" w:hAnsi="Times"/>
        </w:rPr>
        <w:t>600 Level</w:t>
      </w:r>
    </w:p>
    <w:p w14:paraId="56074C6F" w14:textId="77777777" w:rsidR="00AE5594" w:rsidRDefault="00AE5594" w:rsidP="00D92FCF">
      <w:pPr>
        <w:rPr>
          <w:rFonts w:ascii="Times" w:hAnsi="Times"/>
          <w:b/>
        </w:rPr>
      </w:pPr>
    </w:p>
    <w:p w14:paraId="710C122B" w14:textId="77777777" w:rsidR="00D92FCF" w:rsidRPr="00AE5594" w:rsidRDefault="00D92FCF" w:rsidP="00D92FCF">
      <w:pPr>
        <w:rPr>
          <w:rFonts w:ascii="Times" w:hAnsi="Times"/>
        </w:rPr>
      </w:pPr>
      <w:r w:rsidRPr="00AE5594">
        <w:rPr>
          <w:rFonts w:ascii="Times" w:hAnsi="Times"/>
          <w:b/>
        </w:rPr>
        <w:t xml:space="preserve">Catalog Description: </w:t>
      </w:r>
      <w:r w:rsidRPr="00AE5594">
        <w:rPr>
          <w:rFonts w:ascii="Times" w:hAnsi="Times"/>
        </w:rPr>
        <w:t>This course is designed for graduate students in the Public Health Education track of the Master’s Degree in Health Sciences.  The purpose of the course is to expose students to leadership theory, to apply that theory to examples of public health practice and to discover personal leadership qualities.</w:t>
      </w:r>
    </w:p>
    <w:p w14:paraId="7721DF46" w14:textId="77777777" w:rsidR="00AE5594" w:rsidRDefault="00AE5594">
      <w:pPr>
        <w:rPr>
          <w:rFonts w:ascii="Times" w:eastAsia="Times New Roman" w:hAnsi="Times" w:cs="Tahoma"/>
          <w:color w:val="000000"/>
        </w:rPr>
      </w:pPr>
    </w:p>
    <w:p w14:paraId="697F70BF" w14:textId="77777777" w:rsidR="00AE5594" w:rsidRDefault="00AE5594">
      <w:pPr>
        <w:rPr>
          <w:rFonts w:ascii="Times" w:eastAsia="Times New Roman" w:hAnsi="Times" w:cs="Tahoma"/>
          <w:color w:val="000000"/>
        </w:rPr>
      </w:pPr>
    </w:p>
    <w:p w14:paraId="59153404" w14:textId="77777777" w:rsidR="00D92FCF" w:rsidRPr="00AE5594" w:rsidRDefault="00D92FCF">
      <w:pPr>
        <w:rPr>
          <w:rFonts w:ascii="Times" w:eastAsia="Times New Roman" w:hAnsi="Times" w:cs="Tahoma"/>
          <w:color w:val="000000"/>
        </w:rPr>
      </w:pPr>
      <w:r w:rsidRPr="00AE5594">
        <w:rPr>
          <w:rStyle w:val="list0020paragraphchar"/>
          <w:rFonts w:ascii="Times" w:eastAsia="Times New Roman" w:hAnsi="Times" w:cs="Times New Roman"/>
          <w:b/>
          <w:bCs/>
        </w:rPr>
        <w:t xml:space="preserve">Enrollment and Scheduling:  </w:t>
      </w:r>
      <w:r w:rsidRPr="00AE5594">
        <w:rPr>
          <w:rStyle w:val="list0020paragraphchar"/>
          <w:rFonts w:ascii="Times" w:eastAsia="Times New Roman" w:hAnsi="Times" w:cs="Times New Roman"/>
        </w:rPr>
        <w:t>This course will be offered in the Spring semester every year. The maximum class size should be 25.</w:t>
      </w:r>
    </w:p>
    <w:p w14:paraId="1D79551F" w14:textId="77777777" w:rsidR="00AF0D97" w:rsidRPr="00AE5594" w:rsidRDefault="00AF0D97" w:rsidP="00AF0D97">
      <w:pPr>
        <w:pStyle w:val="Default"/>
        <w:rPr>
          <w:rFonts w:ascii="Times" w:hAnsi="Times"/>
        </w:rPr>
      </w:pPr>
    </w:p>
    <w:p w14:paraId="52C34DAB" w14:textId="77777777" w:rsidR="00393157" w:rsidRDefault="00393157" w:rsidP="00AF0D97">
      <w:pPr>
        <w:pStyle w:val="Default"/>
        <w:rPr>
          <w:rFonts w:ascii="Times" w:hAnsi="Times"/>
          <w:b/>
          <w:bCs/>
        </w:rPr>
      </w:pPr>
    </w:p>
    <w:p w14:paraId="298776EF" w14:textId="77777777" w:rsidR="00AF0D97" w:rsidRPr="00AE5594" w:rsidRDefault="00AF0D97" w:rsidP="00AF0D97">
      <w:pPr>
        <w:pStyle w:val="Default"/>
        <w:rPr>
          <w:rFonts w:ascii="Times" w:hAnsi="Times"/>
        </w:rPr>
      </w:pPr>
      <w:r w:rsidRPr="00AE5594">
        <w:rPr>
          <w:rFonts w:ascii="Times" w:hAnsi="Times"/>
          <w:b/>
          <w:bCs/>
        </w:rPr>
        <w:t xml:space="preserve">Abbreviated Course Title </w:t>
      </w:r>
      <w:r w:rsidRPr="00AE5594">
        <w:rPr>
          <w:rFonts w:ascii="Times" w:hAnsi="Times"/>
        </w:rPr>
        <w:t xml:space="preserve"> </w:t>
      </w:r>
    </w:p>
    <w:p w14:paraId="4CEA722F" w14:textId="77777777" w:rsidR="00AF0D97" w:rsidRPr="00AE5594" w:rsidRDefault="00AF0D97" w:rsidP="00AF0D97">
      <w:pPr>
        <w:rPr>
          <w:rFonts w:ascii="Times" w:hAnsi="Times"/>
        </w:rPr>
      </w:pPr>
      <w:r w:rsidRPr="00AE5594">
        <w:rPr>
          <w:rFonts w:ascii="Times" w:hAnsi="Times"/>
        </w:rPr>
        <w:t>Academic Assessment</w:t>
      </w:r>
      <w:r w:rsidR="00111FB0">
        <w:rPr>
          <w:rFonts w:ascii="Times" w:hAnsi="Times"/>
        </w:rPr>
        <w:t xml:space="preserve"> (Psychology)</w:t>
      </w:r>
    </w:p>
    <w:p w14:paraId="592B5A3A" w14:textId="77777777" w:rsidR="00914E45" w:rsidRPr="00AE5594" w:rsidRDefault="00914E45" w:rsidP="00AF0D97">
      <w:pPr>
        <w:rPr>
          <w:rFonts w:ascii="Times" w:hAnsi="Times"/>
        </w:rPr>
      </w:pPr>
    </w:p>
    <w:p w14:paraId="6F314526" w14:textId="77777777" w:rsidR="00AF0D97" w:rsidRPr="00AE5594" w:rsidRDefault="00AF0D97" w:rsidP="00AF0D97">
      <w:pPr>
        <w:pStyle w:val="Default"/>
        <w:rPr>
          <w:rFonts w:ascii="Times" w:hAnsi="Times"/>
          <w:b/>
          <w:bCs/>
        </w:rPr>
      </w:pPr>
      <w:r w:rsidRPr="00AE5594">
        <w:rPr>
          <w:rFonts w:ascii="Times" w:hAnsi="Times"/>
          <w:b/>
          <w:bCs/>
        </w:rPr>
        <w:t xml:space="preserve">Full Course Title </w:t>
      </w:r>
    </w:p>
    <w:p w14:paraId="5036BA17" w14:textId="77777777" w:rsidR="00AF0D97" w:rsidRPr="00AE5594" w:rsidRDefault="00AF0D97" w:rsidP="00AF0D97">
      <w:pPr>
        <w:rPr>
          <w:rFonts w:ascii="Times" w:hAnsi="Times"/>
        </w:rPr>
      </w:pPr>
      <w:r w:rsidRPr="00AE5594">
        <w:rPr>
          <w:rFonts w:ascii="Times" w:hAnsi="Times"/>
        </w:rPr>
        <w:t>Academic Assessment and Interventions in School Settings</w:t>
      </w:r>
    </w:p>
    <w:p w14:paraId="5E8DE4C9" w14:textId="77777777" w:rsidR="00AF0D97" w:rsidRPr="00AE5594" w:rsidRDefault="00AF0D97" w:rsidP="00AF0D97">
      <w:pPr>
        <w:pStyle w:val="Default"/>
        <w:rPr>
          <w:rFonts w:ascii="Times" w:hAnsi="Times"/>
        </w:rPr>
      </w:pPr>
    </w:p>
    <w:p w14:paraId="048EEA76" w14:textId="77777777" w:rsidR="00AF0D97" w:rsidRPr="00AE5594" w:rsidRDefault="00AF0D97" w:rsidP="00AF0D97">
      <w:pPr>
        <w:pStyle w:val="Default"/>
        <w:rPr>
          <w:rFonts w:ascii="Times" w:hAnsi="Times"/>
        </w:rPr>
      </w:pPr>
      <w:r w:rsidRPr="00AE5594">
        <w:rPr>
          <w:rFonts w:ascii="Times" w:hAnsi="Times"/>
          <w:b/>
          <w:bCs/>
        </w:rPr>
        <w:t xml:space="preserve">Credits </w:t>
      </w:r>
      <w:r w:rsidRPr="00AE5594">
        <w:rPr>
          <w:rFonts w:ascii="Times" w:hAnsi="Times"/>
        </w:rPr>
        <w:t xml:space="preserve">(Indicate proposed number of degree and non-degree credits that students will receive. Indicate the number of contact hours, if different from the number of credits.) </w:t>
      </w:r>
    </w:p>
    <w:p w14:paraId="79C55282" w14:textId="77777777" w:rsidR="00AF0D97" w:rsidRPr="00AE5594" w:rsidRDefault="00AF0D97" w:rsidP="00AF0D97">
      <w:pPr>
        <w:pStyle w:val="Default"/>
        <w:rPr>
          <w:rFonts w:ascii="Times" w:hAnsi="Times"/>
        </w:rPr>
      </w:pPr>
      <w:r w:rsidRPr="00AE5594">
        <w:rPr>
          <w:rFonts w:ascii="Times" w:hAnsi="Times"/>
        </w:rPr>
        <w:t>3 graduate degree credits</w:t>
      </w:r>
    </w:p>
    <w:p w14:paraId="21FB346C" w14:textId="77777777" w:rsidR="00AF0D97" w:rsidRPr="00AE5594" w:rsidRDefault="00AF0D97" w:rsidP="00AF0D97">
      <w:pPr>
        <w:pStyle w:val="Default"/>
        <w:rPr>
          <w:rFonts w:ascii="Times" w:hAnsi="Times"/>
        </w:rPr>
      </w:pPr>
    </w:p>
    <w:p w14:paraId="3D16DBFE" w14:textId="77777777" w:rsidR="00AF0D97" w:rsidRPr="00AE5594" w:rsidRDefault="00AF0D97" w:rsidP="00AF0D97">
      <w:pPr>
        <w:pStyle w:val="Default"/>
        <w:rPr>
          <w:rFonts w:ascii="Times" w:hAnsi="Times"/>
        </w:rPr>
      </w:pPr>
      <w:r w:rsidRPr="00AE5594">
        <w:rPr>
          <w:rFonts w:ascii="Times" w:hAnsi="Times"/>
          <w:b/>
          <w:bCs/>
        </w:rPr>
        <w:t xml:space="preserve">Course Level </w:t>
      </w:r>
      <w:r w:rsidRPr="00AE5594">
        <w:rPr>
          <w:rFonts w:ascii="Times" w:hAnsi="Times"/>
        </w:rPr>
        <w:t xml:space="preserve"> </w:t>
      </w:r>
    </w:p>
    <w:p w14:paraId="31026110" w14:textId="77777777" w:rsidR="00AF0D97" w:rsidRPr="00AE5594" w:rsidRDefault="00AF0D97" w:rsidP="00AF0D97">
      <w:pPr>
        <w:pStyle w:val="Default"/>
        <w:rPr>
          <w:rFonts w:ascii="Times" w:hAnsi="Times"/>
        </w:rPr>
      </w:pPr>
      <w:r w:rsidRPr="00AE5594">
        <w:rPr>
          <w:rFonts w:ascii="Times" w:hAnsi="Times"/>
        </w:rPr>
        <w:t>700 level (graduate) A required course for the professional diploma in school psychology</w:t>
      </w:r>
    </w:p>
    <w:p w14:paraId="435268B9" w14:textId="77777777" w:rsidR="00AF0D97" w:rsidRPr="00AE5594" w:rsidRDefault="00AF0D97" w:rsidP="00AF0D97">
      <w:pPr>
        <w:pStyle w:val="Default"/>
        <w:rPr>
          <w:rFonts w:ascii="Times" w:hAnsi="Times"/>
        </w:rPr>
      </w:pPr>
    </w:p>
    <w:p w14:paraId="4B8846BD" w14:textId="77777777" w:rsidR="00AF0D97" w:rsidRPr="00AE5594" w:rsidRDefault="00AF0D97" w:rsidP="00AF0D97">
      <w:pPr>
        <w:pStyle w:val="Default"/>
        <w:rPr>
          <w:rFonts w:ascii="Times" w:hAnsi="Times"/>
        </w:rPr>
      </w:pPr>
      <w:r w:rsidRPr="00AE5594">
        <w:rPr>
          <w:rFonts w:ascii="Times" w:hAnsi="Times"/>
          <w:b/>
          <w:bCs/>
        </w:rPr>
        <w:t>Catalog Description</w:t>
      </w:r>
      <w:r w:rsidRPr="00AE5594">
        <w:rPr>
          <w:rFonts w:ascii="Times" w:hAnsi="Times"/>
        </w:rPr>
        <w:t xml:space="preserve"> </w:t>
      </w:r>
    </w:p>
    <w:p w14:paraId="460EB014" w14:textId="77777777" w:rsidR="00AF0D97" w:rsidRDefault="00AF0D97" w:rsidP="00AF0D97">
      <w:pPr>
        <w:rPr>
          <w:rFonts w:ascii="Times" w:hAnsi="Times"/>
        </w:rPr>
      </w:pPr>
      <w:r w:rsidRPr="00AE5594">
        <w:rPr>
          <w:rFonts w:ascii="Times" w:hAnsi="Times"/>
          <w:bCs/>
          <w:color w:val="000000"/>
        </w:rPr>
        <w:t xml:space="preserve">This course prepares graduate candidates to assess academic skills and develop interventions that build academic competence and resilience in P-12 students. The class will </w:t>
      </w:r>
      <w:r w:rsidRPr="00AE5594">
        <w:rPr>
          <w:rFonts w:ascii="Times" w:hAnsi="Times"/>
        </w:rPr>
        <w:t>promote and provide practice in research-validated instructional, academic, and motivational interventions.</w:t>
      </w:r>
    </w:p>
    <w:p w14:paraId="3C85CCED" w14:textId="77777777" w:rsidR="00AE5594" w:rsidRPr="00AE5594" w:rsidRDefault="00AE5594" w:rsidP="00AF0D97">
      <w:pPr>
        <w:rPr>
          <w:rFonts w:ascii="Times" w:hAnsi="Times"/>
        </w:rPr>
      </w:pPr>
    </w:p>
    <w:p w14:paraId="74137BE2" w14:textId="77777777" w:rsidR="00CE6F6B" w:rsidRPr="00AE5594" w:rsidRDefault="00CE6F6B" w:rsidP="00CE6F6B">
      <w:pPr>
        <w:rPr>
          <w:rFonts w:ascii="Times" w:hAnsi="Times"/>
        </w:rPr>
      </w:pPr>
      <w:r w:rsidRPr="00AE5594">
        <w:rPr>
          <w:rFonts w:ascii="Times" w:hAnsi="Times"/>
          <w:b/>
          <w:bCs/>
        </w:rPr>
        <w:t>Enrollment and Scheduling</w:t>
      </w:r>
    </w:p>
    <w:p w14:paraId="2A847A80" w14:textId="77777777" w:rsidR="00CE6F6B" w:rsidRPr="00AE5594" w:rsidRDefault="00CE6F6B" w:rsidP="00CE6F6B">
      <w:pPr>
        <w:rPr>
          <w:rFonts w:ascii="Times" w:hAnsi="Times"/>
        </w:rPr>
      </w:pPr>
      <w:r w:rsidRPr="00AE5594">
        <w:rPr>
          <w:rFonts w:ascii="Times" w:hAnsi="Times"/>
        </w:rPr>
        <w:t>This proposed course is to be offered every Fall semester every academic year. The recommended class size is 20.</w:t>
      </w:r>
    </w:p>
    <w:p w14:paraId="375C3B78" w14:textId="77777777" w:rsidR="00D92FCF" w:rsidRPr="00AE5594" w:rsidRDefault="00D92FCF">
      <w:pPr>
        <w:rPr>
          <w:rFonts w:ascii="Times" w:eastAsia="Times New Roman" w:hAnsi="Times" w:cs="Tahoma"/>
          <w:color w:val="000000"/>
        </w:rPr>
      </w:pPr>
    </w:p>
    <w:sectPr w:rsidR="00D92FCF" w:rsidRPr="00AE5594" w:rsidSect="002B39A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18864" w14:textId="77777777" w:rsidR="00AF43A2" w:rsidRDefault="00AF43A2" w:rsidP="00AF43A2">
      <w:r>
        <w:separator/>
      </w:r>
    </w:p>
  </w:endnote>
  <w:endnote w:type="continuationSeparator" w:id="0">
    <w:p w14:paraId="367429FB" w14:textId="77777777" w:rsidR="00AF43A2" w:rsidRDefault="00AF43A2" w:rsidP="00AF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41B50" w14:textId="77777777" w:rsidR="00AF43A2" w:rsidRDefault="00AF43A2" w:rsidP="00AF43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DDA588" w14:textId="77777777" w:rsidR="00AF43A2" w:rsidRDefault="00AF43A2" w:rsidP="00AF43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18301" w14:textId="77777777" w:rsidR="00AF43A2" w:rsidRDefault="00AF43A2" w:rsidP="00AF43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2106">
      <w:rPr>
        <w:rStyle w:val="PageNumber"/>
        <w:noProof/>
      </w:rPr>
      <w:t>1</w:t>
    </w:r>
    <w:r>
      <w:rPr>
        <w:rStyle w:val="PageNumber"/>
      </w:rPr>
      <w:fldChar w:fldCharType="end"/>
    </w:r>
  </w:p>
  <w:p w14:paraId="16BD520D" w14:textId="77777777" w:rsidR="00AF43A2" w:rsidRDefault="00AF43A2" w:rsidP="00AF43A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8FEA8" w14:textId="77777777" w:rsidR="00AF43A2" w:rsidRDefault="00AF43A2" w:rsidP="00AF43A2">
      <w:r>
        <w:separator/>
      </w:r>
    </w:p>
  </w:footnote>
  <w:footnote w:type="continuationSeparator" w:id="0">
    <w:p w14:paraId="57A0B250" w14:textId="77777777" w:rsidR="00AF43A2" w:rsidRDefault="00AF43A2" w:rsidP="00AF4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CF"/>
    <w:rsid w:val="00111FB0"/>
    <w:rsid w:val="00207304"/>
    <w:rsid w:val="002B39AC"/>
    <w:rsid w:val="00302106"/>
    <w:rsid w:val="00393157"/>
    <w:rsid w:val="003C48F1"/>
    <w:rsid w:val="00647F5C"/>
    <w:rsid w:val="00914E45"/>
    <w:rsid w:val="00A66536"/>
    <w:rsid w:val="00AB700D"/>
    <w:rsid w:val="00AE5594"/>
    <w:rsid w:val="00AF0D97"/>
    <w:rsid w:val="00AF43A2"/>
    <w:rsid w:val="00CE6F6B"/>
    <w:rsid w:val="00D92FCF"/>
    <w:rsid w:val="00DA127B"/>
    <w:rsid w:val="00FC0CEC"/>
    <w:rsid w:val="00FD2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A04B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0020paragraphchar">
    <w:name w:val="list_0020paragraph__char"/>
    <w:basedOn w:val="DefaultParagraphFont"/>
    <w:rsid w:val="00D92FCF"/>
  </w:style>
  <w:style w:type="paragraph" w:customStyle="1" w:styleId="Default">
    <w:name w:val="Default"/>
    <w:rsid w:val="00AF0D97"/>
    <w:pPr>
      <w:widowControl w:val="0"/>
      <w:autoSpaceDE w:val="0"/>
      <w:autoSpaceDN w:val="0"/>
      <w:adjustRightInd w:val="0"/>
    </w:pPr>
    <w:rPr>
      <w:rFonts w:ascii="Times New Roman" w:eastAsiaTheme="minorHAnsi" w:hAnsi="Times New Roman" w:cs="Times New Roman"/>
      <w:color w:val="000000"/>
    </w:rPr>
  </w:style>
  <w:style w:type="paragraph" w:styleId="Footer">
    <w:name w:val="footer"/>
    <w:basedOn w:val="Normal"/>
    <w:link w:val="FooterChar"/>
    <w:uiPriority w:val="99"/>
    <w:unhideWhenUsed/>
    <w:rsid w:val="00AF43A2"/>
    <w:pPr>
      <w:tabs>
        <w:tab w:val="center" w:pos="4320"/>
        <w:tab w:val="right" w:pos="8640"/>
      </w:tabs>
    </w:pPr>
  </w:style>
  <w:style w:type="character" w:customStyle="1" w:styleId="FooterChar">
    <w:name w:val="Footer Char"/>
    <w:basedOn w:val="DefaultParagraphFont"/>
    <w:link w:val="Footer"/>
    <w:uiPriority w:val="99"/>
    <w:rsid w:val="00AF43A2"/>
  </w:style>
  <w:style w:type="character" w:styleId="PageNumber">
    <w:name w:val="page number"/>
    <w:basedOn w:val="DefaultParagraphFont"/>
    <w:uiPriority w:val="99"/>
    <w:semiHidden/>
    <w:unhideWhenUsed/>
    <w:rsid w:val="00AF43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0020paragraphchar">
    <w:name w:val="list_0020paragraph__char"/>
    <w:basedOn w:val="DefaultParagraphFont"/>
    <w:rsid w:val="00D92FCF"/>
  </w:style>
  <w:style w:type="paragraph" w:customStyle="1" w:styleId="Default">
    <w:name w:val="Default"/>
    <w:rsid w:val="00AF0D97"/>
    <w:pPr>
      <w:widowControl w:val="0"/>
      <w:autoSpaceDE w:val="0"/>
      <w:autoSpaceDN w:val="0"/>
      <w:adjustRightInd w:val="0"/>
    </w:pPr>
    <w:rPr>
      <w:rFonts w:ascii="Times New Roman" w:eastAsiaTheme="minorHAnsi" w:hAnsi="Times New Roman" w:cs="Times New Roman"/>
      <w:color w:val="000000"/>
    </w:rPr>
  </w:style>
  <w:style w:type="paragraph" w:styleId="Footer">
    <w:name w:val="footer"/>
    <w:basedOn w:val="Normal"/>
    <w:link w:val="FooterChar"/>
    <w:uiPriority w:val="99"/>
    <w:unhideWhenUsed/>
    <w:rsid w:val="00AF43A2"/>
    <w:pPr>
      <w:tabs>
        <w:tab w:val="center" w:pos="4320"/>
        <w:tab w:val="right" w:pos="8640"/>
      </w:tabs>
    </w:pPr>
  </w:style>
  <w:style w:type="character" w:customStyle="1" w:styleId="FooterChar">
    <w:name w:val="Footer Char"/>
    <w:basedOn w:val="DefaultParagraphFont"/>
    <w:link w:val="Footer"/>
    <w:uiPriority w:val="99"/>
    <w:rsid w:val="00AF43A2"/>
  </w:style>
  <w:style w:type="character" w:styleId="PageNumber">
    <w:name w:val="page number"/>
    <w:basedOn w:val="DefaultParagraphFont"/>
    <w:uiPriority w:val="99"/>
    <w:semiHidden/>
    <w:unhideWhenUsed/>
    <w:rsid w:val="00AF4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437</Words>
  <Characters>2495</Characters>
  <Application>Microsoft Macintosh Word</Application>
  <DocSecurity>0</DocSecurity>
  <Lines>20</Lines>
  <Paragraphs>5</Paragraphs>
  <ScaleCrop>false</ScaleCrop>
  <Company>New Jersey City University</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Shamburg</dc:creator>
  <cp:keywords/>
  <dc:description/>
  <cp:lastModifiedBy>Chris Shamburg</cp:lastModifiedBy>
  <cp:revision>4</cp:revision>
  <dcterms:created xsi:type="dcterms:W3CDTF">2017-03-13T16:30:00Z</dcterms:created>
  <dcterms:modified xsi:type="dcterms:W3CDTF">2017-03-13T16:53:00Z</dcterms:modified>
</cp:coreProperties>
</file>